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4C7" w:rsidRPr="00A03F97" w:rsidRDefault="009754C7" w:rsidP="00A03F97">
      <w:pPr>
        <w:jc w:val="right"/>
        <w:rPr>
          <w:rFonts w:ascii="Verdana" w:hAnsi="Verdana"/>
          <w:b/>
        </w:rPr>
      </w:pPr>
      <w:r w:rsidRPr="00A03F97">
        <w:rPr>
          <w:rFonts w:ascii="Verdana" w:hAnsi="Verdana"/>
          <w:b/>
        </w:rPr>
        <w:t xml:space="preserve">                                                                                                         Утверждаю:</w:t>
      </w:r>
    </w:p>
    <w:tbl>
      <w:tblPr>
        <w:tblW w:w="9763" w:type="dxa"/>
        <w:tblInd w:w="93" w:type="dxa"/>
        <w:tblLook w:val="04A0" w:firstRow="1" w:lastRow="0" w:firstColumn="1" w:lastColumn="0" w:noHBand="0" w:noVBand="1"/>
      </w:tblPr>
      <w:tblGrid>
        <w:gridCol w:w="9763"/>
      </w:tblGrid>
      <w:tr w:rsidR="009754C7" w:rsidRPr="000E1306" w:rsidTr="00393B58">
        <w:trPr>
          <w:trHeight w:val="255"/>
        </w:trPr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3F97" w:rsidRDefault="009754C7" w:rsidP="00A03F97">
            <w:pPr>
              <w:jc w:val="right"/>
              <w:rPr>
                <w:rFonts w:ascii="Verdana" w:hAnsi="Verdana" w:cs="Calibri"/>
                <w:bCs/>
                <w:color w:val="000000"/>
              </w:rPr>
            </w:pPr>
            <w:r w:rsidRPr="000E1306">
              <w:rPr>
                <w:rFonts w:ascii="Verdana" w:hAnsi="Verdana" w:cs="Calibri"/>
                <w:bCs/>
                <w:color w:val="000000"/>
              </w:rPr>
              <w:t xml:space="preserve">                                                                                              </w:t>
            </w:r>
            <w:r w:rsidR="00A03F97">
              <w:rPr>
                <w:rFonts w:ascii="Verdana" w:hAnsi="Verdana" w:cs="Calibri"/>
                <w:bCs/>
                <w:color w:val="000000"/>
              </w:rPr>
              <w:t>Заместитель д</w:t>
            </w:r>
            <w:r w:rsidR="00A825C7">
              <w:rPr>
                <w:rFonts w:ascii="Verdana" w:hAnsi="Verdana" w:cs="Calibri"/>
                <w:bCs/>
                <w:color w:val="000000"/>
              </w:rPr>
              <w:t>иректор</w:t>
            </w:r>
            <w:r w:rsidR="00A03F97">
              <w:rPr>
                <w:rFonts w:ascii="Verdana" w:hAnsi="Verdana" w:cs="Calibri"/>
                <w:bCs/>
                <w:color w:val="000000"/>
              </w:rPr>
              <w:t>а</w:t>
            </w:r>
          </w:p>
          <w:p w:rsidR="009754C7" w:rsidRPr="000E1306" w:rsidRDefault="00A03F97" w:rsidP="00A03F97">
            <w:pPr>
              <w:jc w:val="right"/>
              <w:rPr>
                <w:rFonts w:ascii="Verdana" w:hAnsi="Verdana" w:cs="Calibri"/>
                <w:bCs/>
                <w:color w:val="000000"/>
              </w:rPr>
            </w:pPr>
            <w:r>
              <w:rPr>
                <w:rFonts w:ascii="Verdana" w:hAnsi="Verdana" w:cs="Calibri"/>
                <w:bCs/>
                <w:color w:val="000000"/>
              </w:rPr>
              <w:t>по закупкам и общим вопросам</w:t>
            </w:r>
            <w:r w:rsidR="009754C7" w:rsidRPr="000E1306">
              <w:rPr>
                <w:rFonts w:ascii="Verdana" w:hAnsi="Verdana" w:cs="Calibri"/>
                <w:bCs/>
                <w:color w:val="000000"/>
              </w:rPr>
              <w:t xml:space="preserve"> </w:t>
            </w:r>
          </w:p>
        </w:tc>
      </w:tr>
      <w:tr w:rsidR="009754C7" w:rsidRPr="000E1306" w:rsidTr="00393B58">
        <w:trPr>
          <w:trHeight w:val="255"/>
        </w:trPr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54C7" w:rsidRPr="000E1306" w:rsidRDefault="009754C7" w:rsidP="00A825C7">
            <w:pPr>
              <w:jc w:val="right"/>
              <w:rPr>
                <w:rFonts w:ascii="Verdana" w:hAnsi="Verdana" w:cs="Calibri"/>
                <w:bCs/>
                <w:color w:val="000000"/>
              </w:rPr>
            </w:pPr>
            <w:r w:rsidRPr="000E1306">
              <w:rPr>
                <w:rFonts w:ascii="Verdana" w:hAnsi="Verdana" w:cs="Calibri"/>
                <w:bCs/>
                <w:color w:val="000000"/>
              </w:rPr>
              <w:t xml:space="preserve">                                                                                     Филиала «</w:t>
            </w:r>
            <w:r w:rsidR="00A825C7">
              <w:rPr>
                <w:rFonts w:ascii="Verdana" w:hAnsi="Verdana" w:cs="Calibri"/>
                <w:bCs/>
                <w:color w:val="000000"/>
              </w:rPr>
              <w:t>Сургутская</w:t>
            </w:r>
            <w:r w:rsidRPr="000E1306">
              <w:rPr>
                <w:rFonts w:ascii="Verdana" w:hAnsi="Verdana" w:cs="Calibri"/>
                <w:bCs/>
                <w:color w:val="000000"/>
              </w:rPr>
              <w:t xml:space="preserve"> ГРЭС</w:t>
            </w:r>
            <w:r w:rsidR="00A825C7">
              <w:rPr>
                <w:rFonts w:ascii="Verdana" w:hAnsi="Verdana" w:cs="Calibri"/>
                <w:bCs/>
                <w:color w:val="000000"/>
              </w:rPr>
              <w:t>-2</w:t>
            </w:r>
            <w:r w:rsidRPr="000E1306">
              <w:rPr>
                <w:rFonts w:ascii="Verdana" w:hAnsi="Verdana" w:cs="Calibri"/>
                <w:bCs/>
                <w:color w:val="000000"/>
              </w:rPr>
              <w:t>»</w:t>
            </w:r>
          </w:p>
        </w:tc>
      </w:tr>
      <w:tr w:rsidR="009754C7" w:rsidRPr="000E1306" w:rsidTr="00393B58">
        <w:trPr>
          <w:trHeight w:val="255"/>
        </w:trPr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54C7" w:rsidRPr="000E1306" w:rsidRDefault="009754C7" w:rsidP="00393B58">
            <w:pPr>
              <w:jc w:val="right"/>
              <w:rPr>
                <w:rFonts w:ascii="Verdana" w:hAnsi="Verdana" w:cs="Calibri"/>
                <w:bCs/>
                <w:color w:val="000000"/>
              </w:rPr>
            </w:pPr>
            <w:r w:rsidRPr="000E1306">
              <w:rPr>
                <w:rFonts w:ascii="Verdana" w:hAnsi="Verdana" w:cs="Calibri"/>
                <w:bCs/>
                <w:color w:val="000000"/>
              </w:rPr>
              <w:t xml:space="preserve">                                                                  </w:t>
            </w:r>
            <w:r w:rsidR="002F7D4E">
              <w:rPr>
                <w:rFonts w:ascii="Verdana" w:hAnsi="Verdana" w:cs="Calibri"/>
                <w:bCs/>
                <w:color w:val="000000"/>
              </w:rPr>
              <w:t xml:space="preserve">                               ПАО "</w:t>
            </w:r>
            <w:proofErr w:type="spellStart"/>
            <w:r w:rsidR="002F7D4E">
              <w:rPr>
                <w:rFonts w:ascii="Verdana" w:hAnsi="Verdana" w:cs="Calibri"/>
                <w:bCs/>
                <w:color w:val="000000"/>
              </w:rPr>
              <w:t>Юнипро</w:t>
            </w:r>
            <w:proofErr w:type="spellEnd"/>
            <w:r w:rsidRPr="000E1306">
              <w:rPr>
                <w:rFonts w:ascii="Verdana" w:hAnsi="Verdana" w:cs="Calibri"/>
                <w:bCs/>
                <w:color w:val="000000"/>
              </w:rPr>
              <w:t xml:space="preserve">"             </w:t>
            </w:r>
          </w:p>
        </w:tc>
      </w:tr>
      <w:tr w:rsidR="009754C7" w:rsidRPr="000E1306" w:rsidTr="00393B58">
        <w:trPr>
          <w:trHeight w:val="255"/>
        </w:trPr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4C7" w:rsidRPr="000E1306" w:rsidRDefault="009754C7" w:rsidP="005B7E6A">
            <w:pPr>
              <w:jc w:val="right"/>
              <w:rPr>
                <w:rFonts w:ascii="Verdana" w:hAnsi="Verdana" w:cs="Calibri"/>
                <w:bCs/>
              </w:rPr>
            </w:pPr>
            <w:r w:rsidRPr="000E1306">
              <w:rPr>
                <w:rFonts w:ascii="Verdana" w:hAnsi="Verdana" w:cs="Calibri"/>
                <w:bCs/>
              </w:rPr>
              <w:t xml:space="preserve">                                                                            </w:t>
            </w:r>
            <w:r w:rsidR="00A825C7">
              <w:rPr>
                <w:rFonts w:ascii="Verdana" w:hAnsi="Verdana" w:cs="Calibri"/>
                <w:bCs/>
              </w:rPr>
              <w:t xml:space="preserve">       __________ </w:t>
            </w:r>
            <w:r w:rsidR="005B7E6A">
              <w:rPr>
                <w:rFonts w:ascii="Verdana" w:hAnsi="Verdana" w:cs="Calibri"/>
                <w:bCs/>
              </w:rPr>
              <w:t>В. В. Блинов</w:t>
            </w:r>
            <w:r w:rsidRPr="000E1306">
              <w:rPr>
                <w:rFonts w:ascii="Verdana" w:hAnsi="Verdana" w:cs="Calibri"/>
                <w:bCs/>
              </w:rPr>
              <w:t xml:space="preserve">  </w:t>
            </w:r>
          </w:p>
        </w:tc>
      </w:tr>
      <w:tr w:rsidR="009754C7" w:rsidRPr="000E1306" w:rsidTr="00393B58">
        <w:trPr>
          <w:trHeight w:val="255"/>
        </w:trPr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54C7" w:rsidRPr="000E1306" w:rsidRDefault="002F7D4E" w:rsidP="005B7E6A">
            <w:pPr>
              <w:jc w:val="right"/>
              <w:rPr>
                <w:rFonts w:ascii="Verdana" w:hAnsi="Verdana" w:cs="Calibri"/>
                <w:bCs/>
              </w:rPr>
            </w:pPr>
            <w:r>
              <w:rPr>
                <w:rFonts w:ascii="Verdana" w:hAnsi="Verdana" w:cs="Calibri"/>
                <w:bCs/>
              </w:rPr>
              <w:t>«____»___________201</w:t>
            </w:r>
            <w:r w:rsidR="005B7E6A">
              <w:rPr>
                <w:rFonts w:ascii="Verdana" w:hAnsi="Verdana" w:cs="Calibri"/>
                <w:bCs/>
              </w:rPr>
              <w:t>9</w:t>
            </w:r>
            <w:r w:rsidR="009754C7" w:rsidRPr="000E1306">
              <w:rPr>
                <w:rFonts w:ascii="Verdana" w:hAnsi="Verdana" w:cs="Calibri"/>
                <w:bCs/>
              </w:rPr>
              <w:t>г.</w:t>
            </w:r>
          </w:p>
        </w:tc>
      </w:tr>
    </w:tbl>
    <w:p w:rsidR="002A534A" w:rsidRPr="000E1306" w:rsidRDefault="002A534A" w:rsidP="00816A21">
      <w:pPr>
        <w:shd w:val="clear" w:color="auto" w:fill="FFFFFF"/>
        <w:ind w:right="1272"/>
        <w:jc w:val="center"/>
        <w:rPr>
          <w:rFonts w:ascii="Verdana" w:hAnsi="Verdana"/>
          <w:b/>
          <w:bCs/>
          <w:color w:val="000000"/>
          <w:spacing w:val="-3"/>
        </w:rPr>
      </w:pPr>
    </w:p>
    <w:p w:rsidR="00540E38" w:rsidRPr="000E1306" w:rsidRDefault="00540E38" w:rsidP="00816A21">
      <w:pPr>
        <w:shd w:val="clear" w:color="auto" w:fill="FFFFFF"/>
        <w:ind w:right="1272"/>
        <w:jc w:val="center"/>
        <w:rPr>
          <w:rFonts w:ascii="Verdana" w:hAnsi="Verdana"/>
          <w:b/>
          <w:bCs/>
          <w:color w:val="000000"/>
          <w:spacing w:val="-3"/>
        </w:rPr>
      </w:pPr>
      <w:r w:rsidRPr="000E1306">
        <w:rPr>
          <w:rFonts w:ascii="Verdana" w:hAnsi="Verdana"/>
          <w:b/>
          <w:bCs/>
          <w:color w:val="000000"/>
          <w:spacing w:val="-3"/>
        </w:rPr>
        <w:t>ТЕХНИЧЕСКОЕ ЗАДАНИЕ</w:t>
      </w:r>
      <w:r w:rsidR="00A825C7">
        <w:rPr>
          <w:rFonts w:ascii="Verdana" w:hAnsi="Verdana"/>
          <w:b/>
          <w:bCs/>
          <w:color w:val="000000"/>
          <w:spacing w:val="-3"/>
        </w:rPr>
        <w:t xml:space="preserve"> </w:t>
      </w:r>
    </w:p>
    <w:p w:rsidR="00A03F97" w:rsidRDefault="00A03F97" w:rsidP="00816A21">
      <w:pPr>
        <w:shd w:val="clear" w:color="auto" w:fill="FFFFFF"/>
        <w:ind w:right="1272"/>
        <w:jc w:val="center"/>
        <w:rPr>
          <w:rFonts w:ascii="Verdana" w:hAnsi="Verdana"/>
          <w:b/>
          <w:bCs/>
          <w:color w:val="000000"/>
          <w:spacing w:val="-3"/>
        </w:rPr>
      </w:pPr>
      <w:r w:rsidRPr="00A03F97">
        <w:rPr>
          <w:rFonts w:ascii="Verdana" w:hAnsi="Verdana"/>
          <w:b/>
          <w:bCs/>
          <w:color w:val="000000"/>
          <w:spacing w:val="-3"/>
        </w:rPr>
        <w:t xml:space="preserve">НА ПРАВО ЗАКЛЮЧЕНИЯ ДОГОВОРА НА РЕАЛИЗАЦИЮ </w:t>
      </w:r>
    </w:p>
    <w:p w:rsidR="00261F19" w:rsidRPr="000E1306" w:rsidRDefault="002C38BE" w:rsidP="00816A21">
      <w:pPr>
        <w:shd w:val="clear" w:color="auto" w:fill="FFFFFF"/>
        <w:ind w:right="1272"/>
        <w:jc w:val="center"/>
        <w:rPr>
          <w:rFonts w:ascii="Verdana" w:hAnsi="Verdana"/>
          <w:b/>
          <w:bCs/>
          <w:color w:val="000000"/>
          <w:spacing w:val="-3"/>
        </w:rPr>
      </w:pPr>
      <w:r w:rsidRPr="002C38BE">
        <w:rPr>
          <w:rFonts w:ascii="Verdana" w:hAnsi="Verdana"/>
          <w:b/>
          <w:bCs/>
          <w:color w:val="000000"/>
          <w:spacing w:val="-3"/>
        </w:rPr>
        <w:t xml:space="preserve">ОТХОДОВ И ЛОМА ЧЕРНЫХ </w:t>
      </w:r>
      <w:r w:rsidR="005B7E6A">
        <w:rPr>
          <w:rFonts w:ascii="Verdana" w:hAnsi="Verdana"/>
          <w:b/>
          <w:bCs/>
          <w:color w:val="000000"/>
          <w:spacing w:val="-3"/>
        </w:rPr>
        <w:t xml:space="preserve">И ЦВЕТНЫХ </w:t>
      </w:r>
      <w:r w:rsidRPr="002C38BE">
        <w:rPr>
          <w:rFonts w:ascii="Verdana" w:hAnsi="Verdana"/>
          <w:b/>
          <w:bCs/>
          <w:color w:val="000000"/>
          <w:spacing w:val="-3"/>
        </w:rPr>
        <w:t>МЕТАЛЛОВ</w:t>
      </w:r>
    </w:p>
    <w:p w:rsidR="00CA2A12" w:rsidRPr="000E1306" w:rsidRDefault="00CA2A12" w:rsidP="000E1306">
      <w:pPr>
        <w:shd w:val="clear" w:color="auto" w:fill="FFFFFF"/>
        <w:tabs>
          <w:tab w:val="left" w:pos="142"/>
        </w:tabs>
        <w:spacing w:line="276" w:lineRule="auto"/>
        <w:jc w:val="right"/>
        <w:rPr>
          <w:rFonts w:ascii="Verdana" w:hAnsi="Verdana"/>
          <w:b/>
          <w:bCs/>
          <w:spacing w:val="-1"/>
        </w:rPr>
      </w:pPr>
    </w:p>
    <w:p w:rsidR="009754C7" w:rsidRDefault="009754C7" w:rsidP="009754C7">
      <w:pPr>
        <w:shd w:val="clear" w:color="auto" w:fill="FFFFFF"/>
        <w:tabs>
          <w:tab w:val="left" w:pos="142"/>
        </w:tabs>
        <w:jc w:val="both"/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>1. Наименование филиала.</w:t>
      </w:r>
    </w:p>
    <w:p w:rsidR="009754C7" w:rsidRPr="000E1306" w:rsidRDefault="009754C7" w:rsidP="009754C7">
      <w:pPr>
        <w:shd w:val="clear" w:color="auto" w:fill="FFFFFF"/>
        <w:tabs>
          <w:tab w:val="left" w:pos="142"/>
          <w:tab w:val="left" w:pos="567"/>
          <w:tab w:val="num" w:pos="1276"/>
        </w:tabs>
        <w:jc w:val="both"/>
        <w:rPr>
          <w:rFonts w:ascii="Verdana" w:hAnsi="Verdana"/>
        </w:rPr>
      </w:pPr>
      <w:r w:rsidRPr="000E1306">
        <w:rPr>
          <w:rFonts w:ascii="Verdana" w:hAnsi="Verdana"/>
        </w:rPr>
        <w:t>Филиал "</w:t>
      </w:r>
      <w:r w:rsidR="00A825C7">
        <w:rPr>
          <w:rFonts w:ascii="Verdana" w:hAnsi="Verdana"/>
        </w:rPr>
        <w:t>Сургутская</w:t>
      </w:r>
      <w:r w:rsidR="002F7D4E">
        <w:rPr>
          <w:rFonts w:ascii="Verdana" w:hAnsi="Verdana"/>
        </w:rPr>
        <w:t xml:space="preserve"> ГРЭС</w:t>
      </w:r>
      <w:r w:rsidR="00A825C7">
        <w:rPr>
          <w:rFonts w:ascii="Verdana" w:hAnsi="Verdana"/>
        </w:rPr>
        <w:t>-2</w:t>
      </w:r>
      <w:r w:rsidR="002F7D4E">
        <w:rPr>
          <w:rFonts w:ascii="Verdana" w:hAnsi="Verdana"/>
        </w:rPr>
        <w:t>" ПАО «</w:t>
      </w:r>
      <w:proofErr w:type="spellStart"/>
      <w:r w:rsidR="002F7D4E">
        <w:rPr>
          <w:rFonts w:ascii="Verdana" w:hAnsi="Verdana"/>
        </w:rPr>
        <w:t>Юнипро</w:t>
      </w:r>
      <w:proofErr w:type="spellEnd"/>
      <w:r w:rsidRPr="000E1306">
        <w:rPr>
          <w:rFonts w:ascii="Verdana" w:hAnsi="Verdana"/>
        </w:rPr>
        <w:t>».</w:t>
      </w:r>
    </w:p>
    <w:p w:rsidR="009754C7" w:rsidRPr="000E1306" w:rsidRDefault="009754C7" w:rsidP="009754C7">
      <w:pPr>
        <w:shd w:val="clear" w:color="auto" w:fill="FFFFFF"/>
        <w:tabs>
          <w:tab w:val="left" w:pos="142"/>
          <w:tab w:val="left" w:pos="567"/>
          <w:tab w:val="num" w:pos="1276"/>
        </w:tabs>
        <w:jc w:val="both"/>
        <w:rPr>
          <w:rFonts w:ascii="Verdana" w:hAnsi="Verdana"/>
        </w:rPr>
      </w:pPr>
    </w:p>
    <w:p w:rsidR="009754C7" w:rsidRDefault="009754C7" w:rsidP="009754C7">
      <w:pPr>
        <w:shd w:val="clear" w:color="auto" w:fill="FFFFFF"/>
        <w:tabs>
          <w:tab w:val="left" w:pos="142"/>
        </w:tabs>
        <w:jc w:val="both"/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 xml:space="preserve">2. </w:t>
      </w:r>
      <w:r w:rsidR="00A03F97" w:rsidRPr="00A03F97">
        <w:rPr>
          <w:rFonts w:ascii="Verdana" w:hAnsi="Verdana"/>
          <w:b/>
          <w:bCs/>
          <w:spacing w:val="-1"/>
        </w:rPr>
        <w:t>Место оказания услуг</w:t>
      </w:r>
    </w:p>
    <w:p w:rsidR="009754C7" w:rsidRDefault="000A364B" w:rsidP="00261F19">
      <w:pPr>
        <w:widowControl/>
        <w:autoSpaceDE/>
        <w:autoSpaceDN/>
        <w:adjustRightInd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а) </w:t>
      </w:r>
      <w:r w:rsidR="00A03F97" w:rsidRPr="00A03F97">
        <w:rPr>
          <w:rFonts w:ascii="Verdana" w:hAnsi="Verdana"/>
          <w:bCs/>
        </w:rPr>
        <w:t xml:space="preserve">Складская группа - РФ, Тюменская область, ХМАО-Югра, г. Сургут, ул. </w:t>
      </w:r>
      <w:proofErr w:type="spellStart"/>
      <w:r w:rsidR="00A03F97" w:rsidRPr="00A03F97">
        <w:rPr>
          <w:rFonts w:ascii="Verdana" w:hAnsi="Verdana"/>
          <w:bCs/>
        </w:rPr>
        <w:t>Энергостроителей</w:t>
      </w:r>
      <w:proofErr w:type="spellEnd"/>
      <w:r w:rsidR="00A03F97" w:rsidRPr="00A03F97">
        <w:rPr>
          <w:rFonts w:ascii="Verdana" w:hAnsi="Verdana"/>
          <w:bCs/>
        </w:rPr>
        <w:t>, 13/7, сооружение 3.</w:t>
      </w:r>
    </w:p>
    <w:p w:rsidR="000A364B" w:rsidRDefault="000A364B" w:rsidP="00261F19">
      <w:pPr>
        <w:widowControl/>
        <w:autoSpaceDE/>
        <w:autoSpaceDN/>
        <w:adjustRightInd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б) </w:t>
      </w:r>
      <w:r w:rsidRPr="000A364B">
        <w:rPr>
          <w:rFonts w:ascii="Verdana" w:hAnsi="Verdana"/>
          <w:bCs/>
        </w:rPr>
        <w:t xml:space="preserve">Основная производственная площадка - РФ, Тюменская область, ХМАО-Югра, г. Сургут, </w:t>
      </w:r>
      <w:proofErr w:type="spellStart"/>
      <w:r w:rsidRPr="000A364B">
        <w:rPr>
          <w:rFonts w:ascii="Verdana" w:hAnsi="Verdana"/>
          <w:bCs/>
        </w:rPr>
        <w:t>ул.Энергостроителей</w:t>
      </w:r>
      <w:proofErr w:type="spellEnd"/>
      <w:r w:rsidRPr="000A364B">
        <w:rPr>
          <w:rFonts w:ascii="Verdana" w:hAnsi="Verdana"/>
          <w:bCs/>
        </w:rPr>
        <w:t xml:space="preserve">, д. 23, </w:t>
      </w:r>
      <w:proofErr w:type="spellStart"/>
      <w:r w:rsidRPr="000A364B">
        <w:rPr>
          <w:rFonts w:ascii="Verdana" w:hAnsi="Verdana"/>
          <w:bCs/>
        </w:rPr>
        <w:t>соор</w:t>
      </w:r>
      <w:proofErr w:type="spellEnd"/>
      <w:r w:rsidRPr="000A364B">
        <w:rPr>
          <w:rFonts w:ascii="Verdana" w:hAnsi="Verdana"/>
          <w:bCs/>
        </w:rPr>
        <w:t>. 34</w:t>
      </w:r>
    </w:p>
    <w:p w:rsidR="002F2F04" w:rsidRPr="000E1306" w:rsidRDefault="002F2F04" w:rsidP="00261F19">
      <w:pPr>
        <w:widowControl/>
        <w:autoSpaceDE/>
        <w:autoSpaceDN/>
        <w:adjustRightInd/>
        <w:jc w:val="both"/>
        <w:rPr>
          <w:rFonts w:ascii="Verdana" w:hAnsi="Verdana"/>
          <w:bCs/>
        </w:rPr>
      </w:pPr>
    </w:p>
    <w:p w:rsidR="009754C7" w:rsidRDefault="009754C7" w:rsidP="009754C7">
      <w:pPr>
        <w:shd w:val="clear" w:color="auto" w:fill="FFFFFF"/>
        <w:tabs>
          <w:tab w:val="left" w:pos="142"/>
        </w:tabs>
        <w:jc w:val="both"/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>3. Основание для производства Работ.</w:t>
      </w:r>
    </w:p>
    <w:p w:rsidR="00963510" w:rsidRDefault="00540E38" w:rsidP="008262BD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jc w:val="both"/>
        <w:rPr>
          <w:rFonts w:ascii="Verdana" w:hAnsi="Verdana"/>
        </w:rPr>
      </w:pPr>
      <w:r w:rsidRPr="000E1306">
        <w:rPr>
          <w:rFonts w:ascii="Verdana" w:hAnsi="Verdana"/>
        </w:rPr>
        <w:t xml:space="preserve">3.1. </w:t>
      </w:r>
      <w:r w:rsidR="00A03F97" w:rsidRPr="00A03F97">
        <w:rPr>
          <w:rFonts w:ascii="Verdana" w:hAnsi="Verdana"/>
        </w:rPr>
        <w:t>Положение об управлении материально-производственными запасами, утвержденное Приказом ГД № 093 от 27.04.2016</w:t>
      </w:r>
    </w:p>
    <w:p w:rsidR="0011285A" w:rsidRDefault="0011285A" w:rsidP="008262BD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3.2. </w:t>
      </w:r>
      <w:r w:rsidR="00A03F97" w:rsidRPr="00A03F97">
        <w:rPr>
          <w:rFonts w:ascii="Verdana" w:hAnsi="Verdana"/>
        </w:rPr>
        <w:t>Регламент обращения с ломом и отходами черных и цветных металлов в филиале «Сургутская ГРЭС-2» ПАО «</w:t>
      </w:r>
      <w:proofErr w:type="spellStart"/>
      <w:r w:rsidR="00A03F97" w:rsidRPr="00A03F97">
        <w:rPr>
          <w:rFonts w:ascii="Verdana" w:hAnsi="Verdana"/>
        </w:rPr>
        <w:t>Юнипро</w:t>
      </w:r>
      <w:proofErr w:type="spellEnd"/>
      <w:r w:rsidR="00A03F97" w:rsidRPr="00A03F97">
        <w:rPr>
          <w:rFonts w:ascii="Verdana" w:hAnsi="Verdana"/>
        </w:rPr>
        <w:t>», утвержденное Приказом директора филиала № 1403 от 27.12.2016г.</w:t>
      </w:r>
    </w:p>
    <w:p w:rsidR="002B68C5" w:rsidRPr="002B68C5" w:rsidRDefault="002B68C5" w:rsidP="008262BD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jc w:val="both"/>
        <w:rPr>
          <w:rFonts w:ascii="Verdana" w:hAnsi="Verdana"/>
        </w:rPr>
      </w:pPr>
    </w:p>
    <w:p w:rsidR="00540E38" w:rsidRDefault="00540E38" w:rsidP="008262BD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jc w:val="both"/>
        <w:rPr>
          <w:rFonts w:ascii="Verdana" w:hAnsi="Verdana"/>
          <w:b/>
          <w:spacing w:val="-1"/>
        </w:rPr>
      </w:pPr>
      <w:r w:rsidRPr="000E1306">
        <w:rPr>
          <w:rFonts w:ascii="Verdana" w:hAnsi="Verdana"/>
          <w:b/>
        </w:rPr>
        <w:t xml:space="preserve">4. </w:t>
      </w:r>
      <w:r w:rsidR="00A03F97" w:rsidRPr="00A03F97">
        <w:rPr>
          <w:rFonts w:ascii="Verdana" w:hAnsi="Verdana"/>
          <w:b/>
          <w:spacing w:val="-1"/>
        </w:rPr>
        <w:t>Ассортимент продаваемой продукции:</w:t>
      </w:r>
    </w:p>
    <w:p w:rsidR="00947792" w:rsidRDefault="00A2000B" w:rsidP="00947792">
      <w:pPr>
        <w:widowControl/>
        <w:autoSpaceDE/>
        <w:autoSpaceDN/>
        <w:adjustRightInd/>
        <w:rPr>
          <w:rFonts w:ascii="Verdana" w:hAnsi="Verdana"/>
          <w:bCs/>
        </w:rPr>
      </w:pPr>
      <w:r w:rsidRPr="000E1306">
        <w:rPr>
          <w:rFonts w:ascii="Verdana" w:hAnsi="Verdana"/>
        </w:rPr>
        <w:t>4.1</w:t>
      </w:r>
      <w:r w:rsidR="00261F19" w:rsidRPr="000E1306">
        <w:rPr>
          <w:rFonts w:ascii="Verdana" w:hAnsi="Verdana"/>
          <w:bCs/>
        </w:rPr>
        <w:t>.</w:t>
      </w:r>
      <w:r w:rsidR="00947792">
        <w:rPr>
          <w:rFonts w:ascii="Verdana" w:hAnsi="Verdana"/>
          <w:bCs/>
        </w:rPr>
        <w:t xml:space="preserve"> </w:t>
      </w:r>
      <w:r w:rsidR="00C73469">
        <w:rPr>
          <w:rFonts w:ascii="Verdana" w:hAnsi="Verdana"/>
          <w:bCs/>
        </w:rPr>
        <w:t>Металлолом:</w:t>
      </w:r>
    </w:p>
    <w:p w:rsidR="00566582" w:rsidRDefault="00566582" w:rsidP="00947792">
      <w:pPr>
        <w:widowControl/>
        <w:autoSpaceDE/>
        <w:autoSpaceDN/>
        <w:adjustRightInd/>
        <w:rPr>
          <w:rFonts w:ascii="Verdana" w:hAnsi="Verdana"/>
          <w:bCs/>
        </w:rPr>
      </w:pPr>
    </w:p>
    <w:tbl>
      <w:tblPr>
        <w:tblStyle w:val="af0"/>
        <w:tblW w:w="9493" w:type="dxa"/>
        <w:tblLayout w:type="fixed"/>
        <w:tblLook w:val="04A0" w:firstRow="1" w:lastRow="0" w:firstColumn="1" w:lastColumn="0" w:noHBand="0" w:noVBand="1"/>
      </w:tblPr>
      <w:tblGrid>
        <w:gridCol w:w="814"/>
        <w:gridCol w:w="4851"/>
        <w:gridCol w:w="709"/>
        <w:gridCol w:w="1559"/>
        <w:gridCol w:w="1560"/>
      </w:tblGrid>
      <w:tr w:rsidR="001C0149" w:rsidTr="001C0149">
        <w:tc>
          <w:tcPr>
            <w:tcW w:w="814" w:type="dxa"/>
          </w:tcPr>
          <w:p w:rsidR="001C0149" w:rsidRDefault="001C0149" w:rsidP="00947792">
            <w:pPr>
              <w:widowControl/>
              <w:autoSpaceDE/>
              <w:autoSpaceDN/>
              <w:adjustRightInd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Лот №</w:t>
            </w:r>
          </w:p>
        </w:tc>
        <w:tc>
          <w:tcPr>
            <w:tcW w:w="4851" w:type="dxa"/>
          </w:tcPr>
          <w:p w:rsidR="001C0149" w:rsidRDefault="001C0149" w:rsidP="00947792">
            <w:pPr>
              <w:widowControl/>
              <w:autoSpaceDE/>
              <w:autoSpaceDN/>
              <w:adjustRightInd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Описание продукции</w:t>
            </w:r>
          </w:p>
        </w:tc>
        <w:tc>
          <w:tcPr>
            <w:tcW w:w="709" w:type="dxa"/>
          </w:tcPr>
          <w:p w:rsidR="001C0149" w:rsidRDefault="001C0149" w:rsidP="00947792">
            <w:pPr>
              <w:widowControl/>
              <w:autoSpaceDE/>
              <w:autoSpaceDN/>
              <w:adjustRightInd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Ед. изм.</w:t>
            </w:r>
          </w:p>
        </w:tc>
        <w:tc>
          <w:tcPr>
            <w:tcW w:w="1559" w:type="dxa"/>
          </w:tcPr>
          <w:p w:rsidR="001C0149" w:rsidRDefault="001C0149" w:rsidP="001C0149">
            <w:pPr>
              <w:widowControl/>
              <w:autoSpaceDE/>
              <w:autoSpaceDN/>
              <w:adjustRightInd/>
              <w:rPr>
                <w:rFonts w:ascii="Verdana" w:hAnsi="Verdana" w:cs="Arial"/>
                <w:color w:val="282828"/>
              </w:rPr>
            </w:pPr>
            <w:proofErr w:type="spellStart"/>
            <w:proofErr w:type="gramStart"/>
            <w:r>
              <w:rPr>
                <w:rFonts w:ascii="Verdana" w:hAnsi="Verdana" w:cs="Arial"/>
                <w:color w:val="282828"/>
              </w:rPr>
              <w:t>Ориентиро-вочное</w:t>
            </w:r>
            <w:proofErr w:type="spellEnd"/>
            <w:proofErr w:type="gramEnd"/>
            <w:r>
              <w:rPr>
                <w:rFonts w:ascii="Verdana" w:hAnsi="Verdana" w:cs="Arial"/>
                <w:color w:val="282828"/>
              </w:rPr>
              <w:t xml:space="preserve"> </w:t>
            </w:r>
          </w:p>
          <w:p w:rsidR="001C0149" w:rsidRDefault="001C0149" w:rsidP="001C0149">
            <w:pPr>
              <w:widowControl/>
              <w:autoSpaceDE/>
              <w:autoSpaceDN/>
              <w:adjustRightInd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кол-во</w:t>
            </w:r>
          </w:p>
        </w:tc>
        <w:tc>
          <w:tcPr>
            <w:tcW w:w="1560" w:type="dxa"/>
          </w:tcPr>
          <w:p w:rsidR="001C0149" w:rsidRDefault="001C0149" w:rsidP="00947792">
            <w:pPr>
              <w:widowControl/>
              <w:autoSpaceDE/>
              <w:autoSpaceDN/>
              <w:adjustRightInd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Этапы и сроки проведения работ</w:t>
            </w:r>
          </w:p>
        </w:tc>
      </w:tr>
      <w:tr w:rsidR="001C0149" w:rsidTr="001C0149">
        <w:tc>
          <w:tcPr>
            <w:tcW w:w="814" w:type="dxa"/>
          </w:tcPr>
          <w:p w:rsidR="001C0149" w:rsidRDefault="001C0149" w:rsidP="00947792">
            <w:pPr>
              <w:widowControl/>
              <w:autoSpaceDE/>
              <w:autoSpaceDN/>
              <w:adjustRightInd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1</w:t>
            </w:r>
          </w:p>
        </w:tc>
        <w:tc>
          <w:tcPr>
            <w:tcW w:w="4851" w:type="dxa"/>
          </w:tcPr>
          <w:p w:rsidR="001C0149" w:rsidRDefault="001C0149" w:rsidP="001C0149">
            <w:pPr>
              <w:widowControl/>
              <w:autoSpaceDE/>
              <w:autoSpaceDN/>
              <w:adjustRightInd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 xml:space="preserve">Лом и отходы, содержащие </w:t>
            </w:r>
            <w:proofErr w:type="spellStart"/>
            <w:r>
              <w:rPr>
                <w:rFonts w:ascii="Verdana" w:hAnsi="Verdana" w:cs="Arial"/>
                <w:color w:val="282828"/>
              </w:rPr>
              <w:t>незагрезненные</w:t>
            </w:r>
            <w:proofErr w:type="spellEnd"/>
            <w:r>
              <w:rPr>
                <w:rFonts w:ascii="Verdana" w:hAnsi="Verdana" w:cs="Arial"/>
                <w:color w:val="282828"/>
              </w:rPr>
              <w:t xml:space="preserve"> черные металлы в виде изделий, кусков, несортированные (5А-12А)</w:t>
            </w:r>
          </w:p>
        </w:tc>
        <w:tc>
          <w:tcPr>
            <w:tcW w:w="709" w:type="dxa"/>
          </w:tcPr>
          <w:p w:rsidR="001C0149" w:rsidRDefault="001C0149" w:rsidP="001C0149">
            <w:pPr>
              <w:widowControl/>
              <w:autoSpaceDE/>
              <w:autoSpaceDN/>
              <w:adjustRightInd/>
              <w:jc w:val="center"/>
              <w:rPr>
                <w:rFonts w:ascii="Verdana" w:hAnsi="Verdana" w:cs="Arial"/>
                <w:color w:val="282828"/>
              </w:rPr>
            </w:pPr>
            <w:proofErr w:type="spellStart"/>
            <w:r>
              <w:rPr>
                <w:rFonts w:ascii="Verdana" w:hAnsi="Verdana" w:cs="Arial"/>
                <w:color w:val="282828"/>
              </w:rPr>
              <w:t>тн</w:t>
            </w:r>
            <w:proofErr w:type="spellEnd"/>
          </w:p>
        </w:tc>
        <w:tc>
          <w:tcPr>
            <w:tcW w:w="1559" w:type="dxa"/>
          </w:tcPr>
          <w:p w:rsidR="001C0149" w:rsidRDefault="001C0149" w:rsidP="001C0149">
            <w:pPr>
              <w:widowControl/>
              <w:autoSpaceDE/>
              <w:autoSpaceDN/>
              <w:adjustRightInd/>
              <w:jc w:val="center"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200,0</w:t>
            </w:r>
          </w:p>
        </w:tc>
        <w:tc>
          <w:tcPr>
            <w:tcW w:w="1560" w:type="dxa"/>
          </w:tcPr>
          <w:p w:rsidR="001C0149" w:rsidRDefault="005514BE" w:rsidP="001C0149">
            <w:pPr>
              <w:widowControl/>
              <w:autoSpaceDE/>
              <w:autoSpaceDN/>
              <w:adjustRightInd/>
              <w:jc w:val="center"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с августа по декабрь 2019г.</w:t>
            </w:r>
          </w:p>
        </w:tc>
      </w:tr>
      <w:tr w:rsidR="001C0149" w:rsidTr="001C0149">
        <w:tc>
          <w:tcPr>
            <w:tcW w:w="814" w:type="dxa"/>
          </w:tcPr>
          <w:p w:rsidR="001C0149" w:rsidRDefault="001C0149" w:rsidP="00947792">
            <w:pPr>
              <w:widowControl/>
              <w:autoSpaceDE/>
              <w:autoSpaceDN/>
              <w:adjustRightInd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2</w:t>
            </w:r>
          </w:p>
        </w:tc>
        <w:tc>
          <w:tcPr>
            <w:tcW w:w="4851" w:type="dxa"/>
          </w:tcPr>
          <w:p w:rsidR="001C0149" w:rsidRDefault="001C0149" w:rsidP="00947792">
            <w:pPr>
              <w:widowControl/>
              <w:autoSpaceDE/>
              <w:autoSpaceDN/>
              <w:adjustRightInd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Лом нержавейки</w:t>
            </w:r>
          </w:p>
        </w:tc>
        <w:tc>
          <w:tcPr>
            <w:tcW w:w="709" w:type="dxa"/>
          </w:tcPr>
          <w:p w:rsidR="001C0149" w:rsidRDefault="001C0149" w:rsidP="001C0149">
            <w:pPr>
              <w:widowControl/>
              <w:autoSpaceDE/>
              <w:autoSpaceDN/>
              <w:adjustRightInd/>
              <w:jc w:val="center"/>
              <w:rPr>
                <w:rFonts w:ascii="Verdana" w:hAnsi="Verdana" w:cs="Arial"/>
                <w:color w:val="282828"/>
              </w:rPr>
            </w:pPr>
            <w:proofErr w:type="spellStart"/>
            <w:r>
              <w:rPr>
                <w:rFonts w:ascii="Verdana" w:hAnsi="Verdana" w:cs="Arial"/>
                <w:color w:val="282828"/>
              </w:rPr>
              <w:t>тн</w:t>
            </w:r>
            <w:proofErr w:type="spellEnd"/>
          </w:p>
        </w:tc>
        <w:tc>
          <w:tcPr>
            <w:tcW w:w="1559" w:type="dxa"/>
          </w:tcPr>
          <w:p w:rsidR="001C0149" w:rsidRDefault="001C0149" w:rsidP="001C0149">
            <w:pPr>
              <w:widowControl/>
              <w:autoSpaceDE/>
              <w:autoSpaceDN/>
              <w:adjustRightInd/>
              <w:jc w:val="center"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2,0</w:t>
            </w:r>
          </w:p>
        </w:tc>
        <w:tc>
          <w:tcPr>
            <w:tcW w:w="1560" w:type="dxa"/>
          </w:tcPr>
          <w:p w:rsidR="001C0149" w:rsidRDefault="005514BE" w:rsidP="001C0149">
            <w:pPr>
              <w:widowControl/>
              <w:autoSpaceDE/>
              <w:autoSpaceDN/>
              <w:adjustRightInd/>
              <w:jc w:val="center"/>
              <w:rPr>
                <w:rFonts w:ascii="Verdana" w:hAnsi="Verdana" w:cs="Arial"/>
                <w:color w:val="282828"/>
              </w:rPr>
            </w:pPr>
            <w:r w:rsidRPr="005514BE">
              <w:rPr>
                <w:rFonts w:ascii="Verdana" w:hAnsi="Verdana" w:cs="Arial"/>
                <w:color w:val="282828"/>
              </w:rPr>
              <w:t>с августа по декабрь 2019г.</w:t>
            </w:r>
          </w:p>
        </w:tc>
      </w:tr>
      <w:tr w:rsidR="001C0149" w:rsidTr="001C0149">
        <w:tc>
          <w:tcPr>
            <w:tcW w:w="814" w:type="dxa"/>
          </w:tcPr>
          <w:p w:rsidR="001C0149" w:rsidRDefault="001C0149" w:rsidP="00947792">
            <w:pPr>
              <w:widowControl/>
              <w:autoSpaceDE/>
              <w:autoSpaceDN/>
              <w:adjustRightInd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3</w:t>
            </w:r>
          </w:p>
        </w:tc>
        <w:tc>
          <w:tcPr>
            <w:tcW w:w="4851" w:type="dxa"/>
          </w:tcPr>
          <w:p w:rsidR="001C0149" w:rsidRDefault="001C0149" w:rsidP="00947792">
            <w:pPr>
              <w:widowControl/>
              <w:autoSpaceDE/>
              <w:autoSpaceDN/>
              <w:adjustRightInd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Лом алюминия</w:t>
            </w:r>
          </w:p>
        </w:tc>
        <w:tc>
          <w:tcPr>
            <w:tcW w:w="709" w:type="dxa"/>
          </w:tcPr>
          <w:p w:rsidR="001C0149" w:rsidRDefault="001C0149" w:rsidP="001C0149">
            <w:pPr>
              <w:widowControl/>
              <w:autoSpaceDE/>
              <w:autoSpaceDN/>
              <w:adjustRightInd/>
              <w:jc w:val="center"/>
              <w:rPr>
                <w:rFonts w:ascii="Verdana" w:hAnsi="Verdana" w:cs="Arial"/>
                <w:color w:val="282828"/>
              </w:rPr>
            </w:pPr>
            <w:proofErr w:type="spellStart"/>
            <w:r>
              <w:rPr>
                <w:rFonts w:ascii="Verdana" w:hAnsi="Verdana" w:cs="Arial"/>
                <w:color w:val="282828"/>
              </w:rPr>
              <w:t>тн</w:t>
            </w:r>
            <w:proofErr w:type="spellEnd"/>
          </w:p>
        </w:tc>
        <w:tc>
          <w:tcPr>
            <w:tcW w:w="1559" w:type="dxa"/>
          </w:tcPr>
          <w:p w:rsidR="001C0149" w:rsidRDefault="001C0149" w:rsidP="001C0149">
            <w:pPr>
              <w:widowControl/>
              <w:autoSpaceDE/>
              <w:autoSpaceDN/>
              <w:adjustRightInd/>
              <w:jc w:val="center"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13,0</w:t>
            </w:r>
          </w:p>
        </w:tc>
        <w:tc>
          <w:tcPr>
            <w:tcW w:w="1560" w:type="dxa"/>
          </w:tcPr>
          <w:p w:rsidR="001C0149" w:rsidRDefault="005514BE" w:rsidP="001C0149">
            <w:pPr>
              <w:widowControl/>
              <w:autoSpaceDE/>
              <w:autoSpaceDN/>
              <w:adjustRightInd/>
              <w:jc w:val="center"/>
              <w:rPr>
                <w:rFonts w:ascii="Verdana" w:hAnsi="Verdana" w:cs="Arial"/>
                <w:color w:val="282828"/>
              </w:rPr>
            </w:pPr>
            <w:r w:rsidRPr="005514BE">
              <w:rPr>
                <w:rFonts w:ascii="Verdana" w:hAnsi="Verdana" w:cs="Arial"/>
                <w:color w:val="282828"/>
              </w:rPr>
              <w:t>с августа по декабрь 2019г.</w:t>
            </w:r>
          </w:p>
        </w:tc>
      </w:tr>
      <w:tr w:rsidR="001C0149" w:rsidTr="001C0149">
        <w:tc>
          <w:tcPr>
            <w:tcW w:w="814" w:type="dxa"/>
          </w:tcPr>
          <w:p w:rsidR="001C0149" w:rsidRDefault="001C0149" w:rsidP="00947792">
            <w:pPr>
              <w:widowControl/>
              <w:autoSpaceDE/>
              <w:autoSpaceDN/>
              <w:adjustRightInd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4</w:t>
            </w:r>
          </w:p>
        </w:tc>
        <w:tc>
          <w:tcPr>
            <w:tcW w:w="4851" w:type="dxa"/>
          </w:tcPr>
          <w:p w:rsidR="001C0149" w:rsidRDefault="001C0149" w:rsidP="00947792">
            <w:pPr>
              <w:widowControl/>
              <w:autoSpaceDE/>
              <w:autoSpaceDN/>
              <w:adjustRightInd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Лом меди</w:t>
            </w:r>
          </w:p>
        </w:tc>
        <w:tc>
          <w:tcPr>
            <w:tcW w:w="709" w:type="dxa"/>
          </w:tcPr>
          <w:p w:rsidR="001C0149" w:rsidRDefault="001C0149" w:rsidP="001C0149">
            <w:pPr>
              <w:widowControl/>
              <w:autoSpaceDE/>
              <w:autoSpaceDN/>
              <w:adjustRightInd/>
              <w:jc w:val="center"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кг</w:t>
            </w:r>
          </w:p>
        </w:tc>
        <w:tc>
          <w:tcPr>
            <w:tcW w:w="1559" w:type="dxa"/>
          </w:tcPr>
          <w:p w:rsidR="001C0149" w:rsidRDefault="001C0149" w:rsidP="001C0149">
            <w:pPr>
              <w:widowControl/>
              <w:autoSpaceDE/>
              <w:autoSpaceDN/>
              <w:adjustRightInd/>
              <w:jc w:val="center"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360,0</w:t>
            </w:r>
          </w:p>
        </w:tc>
        <w:tc>
          <w:tcPr>
            <w:tcW w:w="1560" w:type="dxa"/>
          </w:tcPr>
          <w:p w:rsidR="001C0149" w:rsidRDefault="005514BE" w:rsidP="001C0149">
            <w:pPr>
              <w:widowControl/>
              <w:autoSpaceDE/>
              <w:autoSpaceDN/>
              <w:adjustRightInd/>
              <w:jc w:val="center"/>
              <w:rPr>
                <w:rFonts w:ascii="Verdana" w:hAnsi="Verdana" w:cs="Arial"/>
                <w:color w:val="282828"/>
              </w:rPr>
            </w:pPr>
            <w:r w:rsidRPr="005514BE">
              <w:rPr>
                <w:rFonts w:ascii="Verdana" w:hAnsi="Verdana" w:cs="Arial"/>
                <w:color w:val="282828"/>
              </w:rPr>
              <w:t>с августа по декабрь 2019г.</w:t>
            </w:r>
          </w:p>
        </w:tc>
      </w:tr>
      <w:tr w:rsidR="001C0149" w:rsidTr="001C0149">
        <w:tc>
          <w:tcPr>
            <w:tcW w:w="814" w:type="dxa"/>
          </w:tcPr>
          <w:p w:rsidR="001C0149" w:rsidRDefault="001C0149" w:rsidP="00947792">
            <w:pPr>
              <w:widowControl/>
              <w:autoSpaceDE/>
              <w:autoSpaceDN/>
              <w:adjustRightInd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5</w:t>
            </w:r>
          </w:p>
        </w:tc>
        <w:tc>
          <w:tcPr>
            <w:tcW w:w="4851" w:type="dxa"/>
          </w:tcPr>
          <w:p w:rsidR="001C0149" w:rsidRDefault="001C0149" w:rsidP="00947792">
            <w:pPr>
              <w:widowControl/>
              <w:autoSpaceDE/>
              <w:autoSpaceDN/>
              <w:adjustRightInd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Лом и отходы кабеля б/у</w:t>
            </w:r>
          </w:p>
        </w:tc>
        <w:tc>
          <w:tcPr>
            <w:tcW w:w="709" w:type="dxa"/>
          </w:tcPr>
          <w:p w:rsidR="001C0149" w:rsidRDefault="001C0149" w:rsidP="001C0149">
            <w:pPr>
              <w:widowControl/>
              <w:autoSpaceDE/>
              <w:autoSpaceDN/>
              <w:adjustRightInd/>
              <w:jc w:val="center"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кг</w:t>
            </w:r>
          </w:p>
        </w:tc>
        <w:tc>
          <w:tcPr>
            <w:tcW w:w="1559" w:type="dxa"/>
          </w:tcPr>
          <w:p w:rsidR="001C0149" w:rsidRDefault="001C0149" w:rsidP="001C0149">
            <w:pPr>
              <w:widowControl/>
              <w:autoSpaceDE/>
              <w:autoSpaceDN/>
              <w:adjustRightInd/>
              <w:jc w:val="center"/>
              <w:rPr>
                <w:rFonts w:ascii="Verdana" w:hAnsi="Verdana" w:cs="Arial"/>
                <w:color w:val="282828"/>
              </w:rPr>
            </w:pPr>
            <w:r>
              <w:rPr>
                <w:rFonts w:ascii="Verdana" w:hAnsi="Verdana" w:cs="Arial"/>
                <w:color w:val="282828"/>
              </w:rPr>
              <w:t>8500,0</w:t>
            </w:r>
          </w:p>
        </w:tc>
        <w:tc>
          <w:tcPr>
            <w:tcW w:w="1560" w:type="dxa"/>
          </w:tcPr>
          <w:p w:rsidR="001C0149" w:rsidRDefault="005514BE" w:rsidP="001C0149">
            <w:pPr>
              <w:widowControl/>
              <w:autoSpaceDE/>
              <w:autoSpaceDN/>
              <w:adjustRightInd/>
              <w:jc w:val="center"/>
              <w:rPr>
                <w:rFonts w:ascii="Verdana" w:hAnsi="Verdana" w:cs="Arial"/>
                <w:color w:val="282828"/>
              </w:rPr>
            </w:pPr>
            <w:r w:rsidRPr="005514BE">
              <w:rPr>
                <w:rFonts w:ascii="Verdana" w:hAnsi="Verdana" w:cs="Arial"/>
                <w:color w:val="282828"/>
              </w:rPr>
              <w:t>с августа по декабрь 2019г.</w:t>
            </w:r>
          </w:p>
        </w:tc>
      </w:tr>
    </w:tbl>
    <w:p w:rsidR="00566582" w:rsidRDefault="00566582" w:rsidP="00947792">
      <w:pPr>
        <w:widowControl/>
        <w:autoSpaceDE/>
        <w:autoSpaceDN/>
        <w:adjustRightInd/>
        <w:rPr>
          <w:rFonts w:ascii="Verdana" w:hAnsi="Verdana" w:cs="Arial"/>
          <w:color w:val="282828"/>
        </w:rPr>
      </w:pPr>
    </w:p>
    <w:p w:rsidR="00FB33C8" w:rsidRPr="00D26DBB" w:rsidRDefault="00FB33C8" w:rsidP="009D1BB5">
      <w:pPr>
        <w:widowControl/>
        <w:autoSpaceDE/>
        <w:autoSpaceDN/>
        <w:adjustRightInd/>
        <w:rPr>
          <w:rFonts w:ascii="Verdana" w:hAnsi="Verdana" w:cs="Arial"/>
          <w:color w:val="282828"/>
        </w:rPr>
      </w:pPr>
    </w:p>
    <w:p w:rsidR="003655EE" w:rsidRDefault="00FA094B" w:rsidP="008262BD">
      <w:pPr>
        <w:shd w:val="clear" w:color="auto" w:fill="FFFFFF"/>
        <w:tabs>
          <w:tab w:val="left" w:pos="142"/>
        </w:tabs>
        <w:spacing w:line="276" w:lineRule="auto"/>
        <w:jc w:val="both"/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>5</w:t>
      </w:r>
      <w:r w:rsidR="003655EE" w:rsidRPr="000E1306">
        <w:rPr>
          <w:rFonts w:ascii="Verdana" w:hAnsi="Verdana"/>
          <w:b/>
          <w:bCs/>
          <w:spacing w:val="-1"/>
        </w:rPr>
        <w:t xml:space="preserve">. </w:t>
      </w:r>
      <w:r w:rsidR="00C73469">
        <w:rPr>
          <w:rFonts w:ascii="Verdana" w:hAnsi="Verdana"/>
          <w:b/>
          <w:bCs/>
          <w:spacing w:val="-1"/>
        </w:rPr>
        <w:t>Условия реализации</w:t>
      </w:r>
      <w:r w:rsidR="003655EE" w:rsidRPr="000E1306">
        <w:rPr>
          <w:rFonts w:ascii="Verdana" w:hAnsi="Verdana"/>
          <w:b/>
          <w:bCs/>
          <w:spacing w:val="-1"/>
        </w:rPr>
        <w:t>:</w:t>
      </w:r>
    </w:p>
    <w:p w:rsidR="00C73469" w:rsidRDefault="00FA094B" w:rsidP="00FA094B">
      <w:pPr>
        <w:shd w:val="clear" w:color="auto" w:fill="FFFFFF"/>
        <w:tabs>
          <w:tab w:val="left" w:pos="142"/>
        </w:tabs>
        <w:jc w:val="both"/>
        <w:rPr>
          <w:rFonts w:ascii="Verdana" w:hAnsi="Verdana"/>
          <w:bCs/>
          <w:spacing w:val="-1"/>
        </w:rPr>
      </w:pPr>
      <w:r w:rsidRPr="000E1306">
        <w:rPr>
          <w:rFonts w:ascii="Verdana" w:hAnsi="Verdana"/>
          <w:bCs/>
          <w:spacing w:val="-1"/>
        </w:rPr>
        <w:t xml:space="preserve">5.1 </w:t>
      </w:r>
      <w:proofErr w:type="gramStart"/>
      <w:r w:rsidR="00554E5E" w:rsidRPr="00554E5E">
        <w:rPr>
          <w:rFonts w:ascii="Verdana" w:hAnsi="Verdana"/>
          <w:bCs/>
          <w:spacing w:val="-1"/>
        </w:rPr>
        <w:t>В</w:t>
      </w:r>
      <w:proofErr w:type="gramEnd"/>
      <w:r w:rsidR="00554E5E" w:rsidRPr="00554E5E">
        <w:rPr>
          <w:rFonts w:ascii="Verdana" w:hAnsi="Verdana"/>
          <w:bCs/>
          <w:spacing w:val="-1"/>
        </w:rPr>
        <w:t xml:space="preserve"> состав работ входит</w:t>
      </w:r>
      <w:r w:rsidR="00C73469">
        <w:rPr>
          <w:rFonts w:ascii="Verdana" w:hAnsi="Verdana"/>
          <w:bCs/>
          <w:spacing w:val="-1"/>
        </w:rPr>
        <w:t>:</w:t>
      </w:r>
      <w:r w:rsidR="00554E5E" w:rsidRPr="00554E5E">
        <w:rPr>
          <w:rFonts w:ascii="Verdana" w:hAnsi="Verdana"/>
          <w:bCs/>
          <w:spacing w:val="-1"/>
        </w:rPr>
        <w:t xml:space="preserve"> </w:t>
      </w:r>
    </w:p>
    <w:p w:rsidR="00C73469" w:rsidRDefault="00C73469" w:rsidP="00FA094B">
      <w:pPr>
        <w:shd w:val="clear" w:color="auto" w:fill="FFFFFF"/>
        <w:tabs>
          <w:tab w:val="left" w:pos="142"/>
        </w:tabs>
        <w:jc w:val="both"/>
        <w:rPr>
          <w:rFonts w:ascii="Verdana" w:hAnsi="Verdana"/>
          <w:bCs/>
          <w:spacing w:val="-1"/>
        </w:rPr>
      </w:pPr>
      <w:r>
        <w:rPr>
          <w:rFonts w:ascii="Verdana" w:hAnsi="Verdana"/>
          <w:bCs/>
          <w:spacing w:val="-1"/>
        </w:rPr>
        <w:t xml:space="preserve">-  </w:t>
      </w:r>
      <w:r w:rsidR="00554E5E" w:rsidRPr="00554E5E">
        <w:rPr>
          <w:rFonts w:ascii="Verdana" w:hAnsi="Verdana"/>
          <w:bCs/>
          <w:spacing w:val="-1"/>
        </w:rPr>
        <w:t xml:space="preserve">вывоз </w:t>
      </w:r>
      <w:r>
        <w:rPr>
          <w:rFonts w:ascii="Verdana" w:hAnsi="Verdana"/>
          <w:bCs/>
          <w:spacing w:val="-1"/>
        </w:rPr>
        <w:t xml:space="preserve">металлолома собственным </w:t>
      </w:r>
      <w:r w:rsidR="00554E5E" w:rsidRPr="00554E5E">
        <w:rPr>
          <w:rFonts w:ascii="Verdana" w:hAnsi="Verdana"/>
          <w:bCs/>
          <w:spacing w:val="-1"/>
        </w:rPr>
        <w:t>транспортом Покупателя</w:t>
      </w:r>
      <w:r>
        <w:rPr>
          <w:rFonts w:ascii="Verdana" w:hAnsi="Verdana"/>
          <w:bCs/>
          <w:spacing w:val="-1"/>
        </w:rPr>
        <w:t>;</w:t>
      </w:r>
      <w:r w:rsidR="00554E5E" w:rsidRPr="00554E5E">
        <w:rPr>
          <w:rFonts w:ascii="Verdana" w:hAnsi="Verdana"/>
          <w:bCs/>
          <w:spacing w:val="-1"/>
        </w:rPr>
        <w:t xml:space="preserve"> </w:t>
      </w:r>
    </w:p>
    <w:p w:rsidR="00C73469" w:rsidRDefault="00C73469" w:rsidP="00FA094B">
      <w:pPr>
        <w:shd w:val="clear" w:color="auto" w:fill="FFFFFF"/>
        <w:tabs>
          <w:tab w:val="left" w:pos="142"/>
        </w:tabs>
        <w:jc w:val="both"/>
        <w:rPr>
          <w:rFonts w:ascii="Verdana" w:hAnsi="Verdana"/>
          <w:bCs/>
          <w:spacing w:val="-1"/>
        </w:rPr>
      </w:pPr>
      <w:r>
        <w:rPr>
          <w:rFonts w:ascii="Verdana" w:hAnsi="Verdana"/>
          <w:bCs/>
          <w:spacing w:val="-1"/>
        </w:rPr>
        <w:t xml:space="preserve">- резка и погрузка металлолома до необходимых размеров </w:t>
      </w:r>
      <w:r w:rsidRPr="00C73469">
        <w:rPr>
          <w:rFonts w:ascii="Verdana" w:hAnsi="Verdana"/>
          <w:bCs/>
          <w:spacing w:val="-1"/>
        </w:rPr>
        <w:t xml:space="preserve">с мест образования и временного хранения лома на территории </w:t>
      </w:r>
      <w:proofErr w:type="spellStart"/>
      <w:r w:rsidRPr="00C73469">
        <w:rPr>
          <w:rFonts w:ascii="Verdana" w:hAnsi="Verdana"/>
          <w:bCs/>
          <w:spacing w:val="-1"/>
        </w:rPr>
        <w:t>Сургутской</w:t>
      </w:r>
      <w:proofErr w:type="spellEnd"/>
      <w:r w:rsidRPr="00C73469">
        <w:rPr>
          <w:rFonts w:ascii="Verdana" w:hAnsi="Verdana"/>
          <w:bCs/>
          <w:spacing w:val="-1"/>
        </w:rPr>
        <w:t xml:space="preserve"> ГРЭС-2 – филиала ПАО «</w:t>
      </w:r>
      <w:proofErr w:type="spellStart"/>
      <w:r w:rsidRPr="00C73469">
        <w:rPr>
          <w:rFonts w:ascii="Verdana" w:hAnsi="Verdana"/>
          <w:bCs/>
          <w:spacing w:val="-1"/>
        </w:rPr>
        <w:t>Юнипро</w:t>
      </w:r>
      <w:proofErr w:type="spellEnd"/>
      <w:r w:rsidRPr="00C73469">
        <w:rPr>
          <w:rFonts w:ascii="Verdana" w:hAnsi="Verdana"/>
          <w:bCs/>
          <w:spacing w:val="-1"/>
        </w:rPr>
        <w:t>»</w:t>
      </w:r>
      <w:r>
        <w:rPr>
          <w:rFonts w:ascii="Verdana" w:hAnsi="Verdana"/>
          <w:bCs/>
          <w:spacing w:val="-1"/>
        </w:rPr>
        <w:t>,</w:t>
      </w:r>
      <w:r w:rsidR="004C74F9">
        <w:rPr>
          <w:rFonts w:ascii="Verdana" w:hAnsi="Verdana"/>
          <w:bCs/>
          <w:spacing w:val="-1"/>
        </w:rPr>
        <w:t xml:space="preserve"> </w:t>
      </w:r>
      <w:r>
        <w:rPr>
          <w:rFonts w:ascii="Verdana" w:hAnsi="Verdana"/>
          <w:bCs/>
          <w:spacing w:val="-1"/>
        </w:rPr>
        <w:t xml:space="preserve">с использованием собственного оборудования и расходных материалов, </w:t>
      </w:r>
      <w:r w:rsidR="00554E5E" w:rsidRPr="00554E5E">
        <w:rPr>
          <w:rFonts w:ascii="Verdana" w:hAnsi="Verdana"/>
          <w:bCs/>
          <w:spacing w:val="-1"/>
        </w:rPr>
        <w:t>упомянутых в пункте №4</w:t>
      </w:r>
      <w:r>
        <w:rPr>
          <w:rFonts w:ascii="Verdana" w:hAnsi="Verdana"/>
          <w:bCs/>
          <w:spacing w:val="-1"/>
        </w:rPr>
        <w:t>,</w:t>
      </w:r>
      <w:proofErr w:type="gramStart"/>
      <w:r>
        <w:rPr>
          <w:rFonts w:ascii="Verdana" w:hAnsi="Verdana"/>
          <w:bCs/>
          <w:spacing w:val="-1"/>
        </w:rPr>
        <w:t xml:space="preserve">1 </w:t>
      </w:r>
      <w:r w:rsidR="00554E5E" w:rsidRPr="00554E5E">
        <w:rPr>
          <w:rFonts w:ascii="Verdana" w:hAnsi="Verdana"/>
          <w:bCs/>
          <w:spacing w:val="-1"/>
        </w:rPr>
        <w:t xml:space="preserve"> ТЗ</w:t>
      </w:r>
      <w:proofErr w:type="gramEnd"/>
      <w:r w:rsidR="00554E5E" w:rsidRPr="00554E5E">
        <w:rPr>
          <w:rFonts w:ascii="Verdana" w:hAnsi="Verdana"/>
          <w:bCs/>
          <w:spacing w:val="-1"/>
        </w:rPr>
        <w:t xml:space="preserve"> </w:t>
      </w:r>
      <w:r>
        <w:rPr>
          <w:rFonts w:ascii="Verdana" w:hAnsi="Verdana"/>
          <w:bCs/>
          <w:spacing w:val="-1"/>
        </w:rPr>
        <w:t>.</w:t>
      </w:r>
    </w:p>
    <w:p w:rsidR="00FA094B" w:rsidRDefault="00554E5E" w:rsidP="00FA094B">
      <w:pPr>
        <w:shd w:val="clear" w:color="auto" w:fill="FFFFFF"/>
        <w:tabs>
          <w:tab w:val="left" w:pos="142"/>
        </w:tabs>
        <w:jc w:val="both"/>
        <w:rPr>
          <w:rFonts w:ascii="Verdana" w:hAnsi="Verdana"/>
          <w:bCs/>
          <w:spacing w:val="-1"/>
        </w:rPr>
      </w:pPr>
      <w:r w:rsidRPr="00554E5E">
        <w:rPr>
          <w:rFonts w:ascii="Verdana" w:hAnsi="Verdana"/>
          <w:bCs/>
          <w:spacing w:val="-1"/>
        </w:rPr>
        <w:t xml:space="preserve">Покупатель направляет транспортное средство, предназначенное для автономной погрузки и перевозки лома в адрес Продавца в течение рабочего дня, следующего за днем получением </w:t>
      </w:r>
      <w:r w:rsidRPr="00554E5E">
        <w:rPr>
          <w:rFonts w:ascii="Verdana" w:hAnsi="Verdana"/>
          <w:bCs/>
          <w:spacing w:val="-1"/>
        </w:rPr>
        <w:lastRenderedPageBreak/>
        <w:t>заявки от Продавца на вывоз лома.</w:t>
      </w:r>
    </w:p>
    <w:p w:rsidR="004C74F9" w:rsidRPr="00A7545D" w:rsidRDefault="004C74F9" w:rsidP="00FA094B">
      <w:pPr>
        <w:shd w:val="clear" w:color="auto" w:fill="FFFFFF"/>
        <w:tabs>
          <w:tab w:val="left" w:pos="142"/>
        </w:tabs>
        <w:jc w:val="both"/>
        <w:rPr>
          <w:rFonts w:ascii="Verdana" w:hAnsi="Verdana"/>
          <w:bCs/>
          <w:spacing w:val="-1"/>
        </w:rPr>
      </w:pPr>
      <w:r>
        <w:rPr>
          <w:rFonts w:ascii="Verdana" w:hAnsi="Verdana"/>
          <w:bCs/>
          <w:spacing w:val="-1"/>
        </w:rPr>
        <w:t xml:space="preserve">5.2. Взвешивание металлолома производится на </w:t>
      </w:r>
      <w:r w:rsidR="00C905AA">
        <w:rPr>
          <w:rFonts w:ascii="Verdana" w:hAnsi="Verdana"/>
          <w:bCs/>
          <w:spacing w:val="-1"/>
        </w:rPr>
        <w:t>автомобильных весах для статистического взвешивания «ВАЛ-60-16</w:t>
      </w:r>
      <w:proofErr w:type="gramStart"/>
      <w:r w:rsidR="00C905AA">
        <w:rPr>
          <w:rFonts w:ascii="Verdana" w:hAnsi="Verdana"/>
          <w:bCs/>
          <w:spacing w:val="-1"/>
        </w:rPr>
        <w:t>» ,</w:t>
      </w:r>
      <w:proofErr w:type="gramEnd"/>
      <w:r w:rsidR="00C905AA">
        <w:rPr>
          <w:rFonts w:ascii="Verdana" w:hAnsi="Verdana"/>
          <w:bCs/>
          <w:spacing w:val="-1"/>
        </w:rPr>
        <w:t xml:space="preserve"> заводской номер 131479, поверенных 16.09.2019г. </w:t>
      </w:r>
      <w:r>
        <w:rPr>
          <w:rFonts w:ascii="Verdana" w:hAnsi="Verdana"/>
          <w:bCs/>
          <w:spacing w:val="-1"/>
        </w:rPr>
        <w:t xml:space="preserve"> </w:t>
      </w:r>
    </w:p>
    <w:p w:rsidR="009852BF" w:rsidRDefault="00A03F97" w:rsidP="0019775B">
      <w:pPr>
        <w:shd w:val="clear" w:color="auto" w:fill="FFFFFF"/>
        <w:tabs>
          <w:tab w:val="left" w:pos="142"/>
        </w:tabs>
        <w:spacing w:line="276" w:lineRule="auto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5.2 </w:t>
      </w:r>
      <w:r w:rsidR="004C74F9">
        <w:rPr>
          <w:rFonts w:ascii="Verdana" w:hAnsi="Verdana"/>
          <w:color w:val="000000"/>
        </w:rPr>
        <w:t xml:space="preserve">Оформление удостоверений радиационного контроля, взрывобезопасности, санитарно-эпидемиологического контроля </w:t>
      </w:r>
      <w:r w:rsidR="00C905AA">
        <w:rPr>
          <w:rFonts w:ascii="Verdana" w:hAnsi="Verdana"/>
          <w:color w:val="000000"/>
        </w:rPr>
        <w:t xml:space="preserve">с оформлением Приемо-сдаточного акта на каждую партию лома </w:t>
      </w:r>
      <w:r w:rsidR="004C74F9">
        <w:rPr>
          <w:rFonts w:ascii="Verdana" w:hAnsi="Verdana"/>
          <w:color w:val="000000"/>
        </w:rPr>
        <w:t>силами и за счет Покупателя.</w:t>
      </w:r>
    </w:p>
    <w:p w:rsidR="00C905AA" w:rsidRDefault="00C905AA" w:rsidP="0019775B">
      <w:pPr>
        <w:shd w:val="clear" w:color="auto" w:fill="FFFFFF"/>
        <w:tabs>
          <w:tab w:val="left" w:pos="142"/>
        </w:tabs>
        <w:spacing w:line="276" w:lineRule="auto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5.3. Реализация металлолома, осуществляется в соответствии с Постановлением правительства РФ №1287 от 12.12.2012г. утвердившим «Положение о лицензировании д6еятельност по заготовке, хранению, переработке и реализации лома черных и цветных металлов» </w:t>
      </w:r>
      <w:proofErr w:type="gramStart"/>
      <w:r>
        <w:rPr>
          <w:rFonts w:ascii="Verdana" w:hAnsi="Verdana"/>
          <w:color w:val="000000"/>
        </w:rPr>
        <w:t>и  Положения</w:t>
      </w:r>
      <w:proofErr w:type="gramEnd"/>
      <w:r>
        <w:rPr>
          <w:rFonts w:ascii="Verdana" w:hAnsi="Verdana"/>
          <w:color w:val="000000"/>
        </w:rPr>
        <w:t xml:space="preserve"> правительства РФ №369 от 11.05.2001г. (с изменениями и дополнениями) утвердившим «Правила обращения с ломом и отходами черных металлов и их отчуждением», ГОСТ 2787-75. </w:t>
      </w:r>
    </w:p>
    <w:p w:rsidR="00FF6E39" w:rsidRPr="00FF6E39" w:rsidRDefault="00FF6E39" w:rsidP="00FF6E39">
      <w:pPr>
        <w:shd w:val="clear" w:color="auto" w:fill="FFFFFF"/>
        <w:tabs>
          <w:tab w:val="left" w:pos="142"/>
        </w:tabs>
        <w:spacing w:line="276" w:lineRule="auto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5</w:t>
      </w:r>
      <w:r w:rsidRPr="00FF6E39">
        <w:rPr>
          <w:rFonts w:ascii="Verdana" w:hAnsi="Verdana"/>
          <w:color w:val="000000"/>
        </w:rPr>
        <w:t>.</w:t>
      </w:r>
      <w:r>
        <w:rPr>
          <w:rFonts w:ascii="Verdana" w:hAnsi="Verdana"/>
          <w:color w:val="000000"/>
        </w:rPr>
        <w:t>4.</w:t>
      </w:r>
      <w:r w:rsidRPr="00FF6E39">
        <w:rPr>
          <w:rFonts w:ascii="Verdana" w:hAnsi="Verdana"/>
          <w:color w:val="000000"/>
        </w:rPr>
        <w:t xml:space="preserve">  Условия оплаты: 100% предоплата</w:t>
      </w:r>
    </w:p>
    <w:p w:rsidR="00C905AA" w:rsidRDefault="00FF6E39" w:rsidP="00FF6E39">
      <w:pPr>
        <w:shd w:val="clear" w:color="auto" w:fill="FFFFFF"/>
        <w:tabs>
          <w:tab w:val="left" w:pos="142"/>
        </w:tabs>
        <w:spacing w:line="276" w:lineRule="auto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5.5</w:t>
      </w:r>
      <w:r w:rsidRPr="00FF6E39">
        <w:rPr>
          <w:rFonts w:ascii="Verdana" w:hAnsi="Verdana"/>
          <w:color w:val="000000"/>
        </w:rPr>
        <w:t>. Цена по всем видам лома должна быть указана в рублях и неизменна в течение всего срока действия договора.</w:t>
      </w:r>
    </w:p>
    <w:p w:rsidR="00A03F97" w:rsidRPr="000E1306" w:rsidRDefault="00A03F97" w:rsidP="0019775B">
      <w:pPr>
        <w:shd w:val="clear" w:color="auto" w:fill="FFFFFF"/>
        <w:tabs>
          <w:tab w:val="left" w:pos="142"/>
        </w:tabs>
        <w:spacing w:line="276" w:lineRule="auto"/>
        <w:jc w:val="both"/>
        <w:rPr>
          <w:rFonts w:ascii="Verdana" w:hAnsi="Verdana"/>
          <w:color w:val="000000"/>
        </w:rPr>
      </w:pPr>
    </w:p>
    <w:p w:rsidR="00540E38" w:rsidRDefault="00AF38E4" w:rsidP="0019775B">
      <w:pPr>
        <w:shd w:val="clear" w:color="auto" w:fill="FFFFFF"/>
        <w:tabs>
          <w:tab w:val="left" w:pos="0"/>
        </w:tabs>
        <w:spacing w:line="276" w:lineRule="auto"/>
        <w:ind w:right="15"/>
        <w:jc w:val="both"/>
        <w:rPr>
          <w:rFonts w:ascii="Verdana" w:hAnsi="Verdana"/>
          <w:b/>
          <w:bCs/>
        </w:rPr>
      </w:pPr>
      <w:r w:rsidRPr="000E1306">
        <w:rPr>
          <w:rFonts w:ascii="Verdana" w:hAnsi="Verdana"/>
          <w:b/>
          <w:color w:val="000000"/>
          <w:spacing w:val="2"/>
        </w:rPr>
        <w:t>6</w:t>
      </w:r>
      <w:r w:rsidR="00540E38" w:rsidRPr="000E1306">
        <w:rPr>
          <w:rFonts w:ascii="Verdana" w:hAnsi="Verdana"/>
          <w:b/>
          <w:color w:val="000000"/>
          <w:spacing w:val="2"/>
        </w:rPr>
        <w:t xml:space="preserve">. </w:t>
      </w:r>
      <w:r w:rsidR="00A03F97" w:rsidRPr="00A03F97">
        <w:rPr>
          <w:rFonts w:ascii="Verdana" w:hAnsi="Verdana"/>
          <w:b/>
          <w:bCs/>
        </w:rPr>
        <w:t>Требования к квалификации Покупателя:</w:t>
      </w:r>
    </w:p>
    <w:p w:rsidR="000670DC" w:rsidRDefault="00EC5B24" w:rsidP="0019775B">
      <w:pPr>
        <w:tabs>
          <w:tab w:val="left" w:pos="0"/>
        </w:tabs>
        <w:spacing w:line="276" w:lineRule="auto"/>
        <w:ind w:right="-2"/>
        <w:jc w:val="both"/>
        <w:rPr>
          <w:rFonts w:ascii="Verdana" w:hAnsi="Verdana"/>
        </w:rPr>
      </w:pPr>
      <w:r w:rsidRPr="000E1306">
        <w:rPr>
          <w:rFonts w:ascii="Verdana" w:hAnsi="Verdana"/>
          <w:color w:val="000000"/>
        </w:rPr>
        <w:t>6.1.</w:t>
      </w:r>
      <w:r w:rsidR="002B19AA">
        <w:rPr>
          <w:rFonts w:ascii="Verdana" w:hAnsi="Verdana"/>
          <w:color w:val="000000"/>
        </w:rPr>
        <w:t> </w:t>
      </w:r>
      <w:r w:rsidR="00554E5E" w:rsidRPr="00554E5E">
        <w:rPr>
          <w:rFonts w:ascii="Verdana" w:hAnsi="Verdana"/>
        </w:rPr>
        <w:t>Лицензия на осуществление заготовки, хранения, переработки и реализации лома черных металлов, срок действия которой заканчивается не ранее</w:t>
      </w:r>
      <w:r w:rsidR="00A03F97" w:rsidRPr="00A03F97">
        <w:rPr>
          <w:rFonts w:ascii="Verdana" w:hAnsi="Verdana"/>
        </w:rPr>
        <w:t xml:space="preserve"> 3</w:t>
      </w:r>
      <w:r w:rsidR="00446B07">
        <w:rPr>
          <w:rFonts w:ascii="Verdana" w:hAnsi="Verdana"/>
        </w:rPr>
        <w:t>1</w:t>
      </w:r>
      <w:r w:rsidR="00A03F97" w:rsidRPr="00A03F97">
        <w:rPr>
          <w:rFonts w:ascii="Verdana" w:hAnsi="Verdana"/>
        </w:rPr>
        <w:t>.</w:t>
      </w:r>
      <w:r w:rsidR="00FF6E39">
        <w:rPr>
          <w:rFonts w:ascii="Verdana" w:hAnsi="Verdana"/>
        </w:rPr>
        <w:t>12</w:t>
      </w:r>
      <w:r w:rsidR="00A03F97" w:rsidRPr="00A03F97">
        <w:rPr>
          <w:rFonts w:ascii="Verdana" w:hAnsi="Verdana"/>
        </w:rPr>
        <w:t>.201</w:t>
      </w:r>
      <w:r w:rsidR="00FF6E39">
        <w:rPr>
          <w:rFonts w:ascii="Verdana" w:hAnsi="Verdana"/>
        </w:rPr>
        <w:t>9г</w:t>
      </w:r>
      <w:r w:rsidR="00A03F97" w:rsidRPr="00A03F97">
        <w:rPr>
          <w:rFonts w:ascii="Verdana" w:hAnsi="Verdana"/>
        </w:rPr>
        <w:t>.</w:t>
      </w:r>
    </w:p>
    <w:p w:rsidR="00554E5E" w:rsidRPr="000E1306" w:rsidRDefault="00554E5E" w:rsidP="0019775B">
      <w:pPr>
        <w:tabs>
          <w:tab w:val="left" w:pos="0"/>
        </w:tabs>
        <w:spacing w:line="276" w:lineRule="auto"/>
        <w:ind w:right="-2"/>
        <w:jc w:val="both"/>
        <w:rPr>
          <w:rFonts w:ascii="Verdana" w:hAnsi="Verdana"/>
        </w:rPr>
      </w:pPr>
      <w:r>
        <w:rPr>
          <w:rFonts w:ascii="Verdana" w:hAnsi="Verdana"/>
        </w:rPr>
        <w:t xml:space="preserve">6.2 </w:t>
      </w:r>
      <w:r w:rsidRPr="00554E5E">
        <w:rPr>
          <w:rFonts w:ascii="Verdana" w:hAnsi="Verdana"/>
        </w:rPr>
        <w:t>Наличие специализированного парка транспортных средств, предназначенных для автономной погрузки лома и отходов черных металлов.</w:t>
      </w:r>
    </w:p>
    <w:p w:rsidR="000670DC" w:rsidRPr="009C1140" w:rsidRDefault="000670DC" w:rsidP="0019775B">
      <w:pPr>
        <w:jc w:val="both"/>
        <w:rPr>
          <w:rFonts w:ascii="Verdana" w:hAnsi="Verdana"/>
        </w:rPr>
      </w:pPr>
      <w:r w:rsidRPr="009C1140">
        <w:rPr>
          <w:rFonts w:ascii="Verdana" w:hAnsi="Verdana"/>
        </w:rPr>
        <w:t>6</w:t>
      </w:r>
      <w:r w:rsidR="00311ECE" w:rsidRPr="009C1140">
        <w:rPr>
          <w:rFonts w:ascii="Verdana" w:hAnsi="Verdana"/>
        </w:rPr>
        <w:t>.</w:t>
      </w:r>
      <w:r w:rsidR="00554E5E">
        <w:rPr>
          <w:rFonts w:ascii="Verdana" w:hAnsi="Verdana"/>
        </w:rPr>
        <w:t xml:space="preserve">3. </w:t>
      </w:r>
      <w:r w:rsidR="00554E5E" w:rsidRPr="00554E5E">
        <w:rPr>
          <w:rFonts w:ascii="Verdana" w:hAnsi="Verdana"/>
        </w:rPr>
        <w:t>Наличие действующей установки радиационного контроля на территории базы Покупателя.</w:t>
      </w:r>
    </w:p>
    <w:p w:rsidR="000670DC" w:rsidRPr="000E1306" w:rsidRDefault="00554E5E" w:rsidP="0019775B">
      <w:pPr>
        <w:jc w:val="both"/>
        <w:rPr>
          <w:rFonts w:ascii="Verdana" w:hAnsi="Verdana"/>
        </w:rPr>
      </w:pPr>
      <w:r>
        <w:rPr>
          <w:rFonts w:ascii="Verdana" w:hAnsi="Verdana"/>
        </w:rPr>
        <w:t>6.4</w:t>
      </w:r>
      <w:r w:rsidR="000670DC" w:rsidRPr="000E1306">
        <w:rPr>
          <w:rFonts w:ascii="Verdana" w:hAnsi="Verdana"/>
        </w:rPr>
        <w:t xml:space="preserve">. </w:t>
      </w:r>
      <w:r w:rsidR="00A03F97" w:rsidRPr="00A03F97">
        <w:rPr>
          <w:rFonts w:ascii="Verdana" w:hAnsi="Verdana"/>
        </w:rPr>
        <w:t>Опыт работы в области заготовки, хранения и переработки лома не менее 3х лет.</w:t>
      </w:r>
    </w:p>
    <w:p w:rsidR="00655BB6" w:rsidRDefault="00311ECE" w:rsidP="0019775B">
      <w:pPr>
        <w:jc w:val="both"/>
        <w:rPr>
          <w:rFonts w:ascii="Verdana" w:hAnsi="Verdana"/>
        </w:rPr>
      </w:pPr>
      <w:r>
        <w:rPr>
          <w:rFonts w:ascii="Verdana" w:hAnsi="Verdana"/>
        </w:rPr>
        <w:t>6.</w:t>
      </w:r>
      <w:r w:rsidR="00554E5E">
        <w:rPr>
          <w:rFonts w:ascii="Verdana" w:hAnsi="Verdana"/>
        </w:rPr>
        <w:t>5</w:t>
      </w:r>
      <w:r w:rsidR="000670DC" w:rsidRPr="000E1306">
        <w:rPr>
          <w:rFonts w:ascii="Verdana" w:hAnsi="Verdana"/>
        </w:rPr>
        <w:t>.</w:t>
      </w:r>
      <w:r w:rsidR="00A03F97" w:rsidRPr="00A03F97">
        <w:rPr>
          <w:rFonts w:ascii="Verdana" w:hAnsi="Verdana"/>
        </w:rPr>
        <w:t xml:space="preserve">Покупатель должен обеспечить свой персонал необходимыми средствами индивидуальной защиты (каска, очки), спецодеждой и </w:t>
      </w:r>
      <w:proofErr w:type="spellStart"/>
      <w:r w:rsidR="00A03F97" w:rsidRPr="00A03F97">
        <w:rPr>
          <w:rFonts w:ascii="Verdana" w:hAnsi="Verdana"/>
        </w:rPr>
        <w:t>спецобувью</w:t>
      </w:r>
      <w:proofErr w:type="spellEnd"/>
      <w:r w:rsidR="00A03F97" w:rsidRPr="00A03F97">
        <w:rPr>
          <w:rFonts w:ascii="Verdana" w:hAnsi="Verdana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554E5E" w:rsidRPr="009C1140" w:rsidRDefault="00554E5E" w:rsidP="0019775B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6.6 </w:t>
      </w:r>
      <w:r w:rsidRPr="00554E5E">
        <w:rPr>
          <w:rFonts w:ascii="Verdana" w:hAnsi="Verdana"/>
        </w:rPr>
        <w:t xml:space="preserve">Покупатель должен иметь в наличии (в оперативном управлении) поверенные весы, с помощью которых будут осуществляться операции по </w:t>
      </w:r>
      <w:r>
        <w:rPr>
          <w:rFonts w:ascii="Verdana" w:hAnsi="Verdana"/>
        </w:rPr>
        <w:t xml:space="preserve">контрольному </w:t>
      </w:r>
      <w:r w:rsidRPr="00554E5E">
        <w:rPr>
          <w:rFonts w:ascii="Verdana" w:hAnsi="Verdana"/>
        </w:rPr>
        <w:t>взвешиванию отходов и лома металлов.</w:t>
      </w:r>
    </w:p>
    <w:p w:rsidR="000670DC" w:rsidRPr="009C1140" w:rsidRDefault="000670DC" w:rsidP="0019775B">
      <w:pPr>
        <w:jc w:val="both"/>
        <w:rPr>
          <w:rFonts w:ascii="Verdana" w:hAnsi="Verdana"/>
        </w:rPr>
      </w:pPr>
    </w:p>
    <w:p w:rsidR="00556B25" w:rsidRDefault="00556B25" w:rsidP="0019775B">
      <w:pPr>
        <w:shd w:val="clear" w:color="auto" w:fill="FFFFFF"/>
        <w:tabs>
          <w:tab w:val="left" w:pos="0"/>
          <w:tab w:val="left" w:pos="749"/>
        </w:tabs>
        <w:jc w:val="both"/>
        <w:rPr>
          <w:rFonts w:ascii="Verdana" w:hAnsi="Verdana"/>
          <w:b/>
          <w:bCs/>
          <w:color w:val="000000"/>
        </w:rPr>
      </w:pPr>
    </w:p>
    <w:p w:rsidR="00593D31" w:rsidRPr="000E1306" w:rsidRDefault="00593D31" w:rsidP="0019775B">
      <w:pPr>
        <w:shd w:val="clear" w:color="auto" w:fill="FFFFFF"/>
        <w:tabs>
          <w:tab w:val="left" w:pos="0"/>
          <w:tab w:val="left" w:pos="749"/>
        </w:tabs>
        <w:jc w:val="both"/>
        <w:rPr>
          <w:rFonts w:ascii="Verdana" w:hAnsi="Verdana"/>
          <w:bCs/>
          <w:color w:val="000000"/>
        </w:rPr>
      </w:pPr>
      <w:r w:rsidRPr="000E1306">
        <w:rPr>
          <w:rFonts w:ascii="Verdana" w:hAnsi="Verdana"/>
          <w:b/>
          <w:bCs/>
          <w:color w:val="000000"/>
        </w:rPr>
        <w:t xml:space="preserve">7. </w:t>
      </w:r>
      <w:r w:rsidR="00A03F97" w:rsidRPr="00A03F97">
        <w:rPr>
          <w:rFonts w:ascii="Verdana" w:hAnsi="Verdana"/>
          <w:b/>
          <w:bCs/>
          <w:color w:val="000000"/>
        </w:rPr>
        <w:t>Дополнительные условия</w:t>
      </w:r>
    </w:p>
    <w:p w:rsidR="00A03F97" w:rsidRPr="00A03F97" w:rsidRDefault="00A03F97" w:rsidP="00A03F97">
      <w:pPr>
        <w:jc w:val="both"/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>7.</w:t>
      </w:r>
      <w:r w:rsidR="00FF6E39">
        <w:rPr>
          <w:rFonts w:ascii="Verdana" w:eastAsia="Verdana" w:hAnsi="Verdana"/>
        </w:rPr>
        <w:t>1</w:t>
      </w:r>
      <w:r w:rsidRPr="00A03F97">
        <w:rPr>
          <w:rFonts w:ascii="Verdana" w:eastAsia="Verdana" w:hAnsi="Verdana"/>
        </w:rPr>
        <w:t>. При погрузке и перевозке лома и отходов металлов использование техники, грузчиков Продавца не предполагается.</w:t>
      </w:r>
    </w:p>
    <w:p w:rsidR="00A03F97" w:rsidRPr="00A03F97" w:rsidRDefault="00A03F97" w:rsidP="00A03F97">
      <w:pPr>
        <w:jc w:val="both"/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>7.</w:t>
      </w:r>
      <w:r w:rsidR="00FF6E39">
        <w:rPr>
          <w:rFonts w:ascii="Verdana" w:eastAsia="Verdana" w:hAnsi="Verdana"/>
        </w:rPr>
        <w:t>2</w:t>
      </w:r>
      <w:r w:rsidRPr="00A03F97">
        <w:rPr>
          <w:rFonts w:ascii="Verdana" w:eastAsia="Verdana" w:hAnsi="Verdana"/>
        </w:rPr>
        <w:t>. В составе предложения Покупателя, подаваемого в рамках тендерной процедуры должно быть предложение по видам лома и отходов</w:t>
      </w:r>
      <w:r w:rsidR="009E5087">
        <w:rPr>
          <w:rFonts w:ascii="Verdana" w:eastAsia="Verdana" w:hAnsi="Verdana"/>
        </w:rPr>
        <w:t xml:space="preserve">, с указанием цены за </w:t>
      </w:r>
      <w:proofErr w:type="spellStart"/>
      <w:r w:rsidR="009E5087">
        <w:rPr>
          <w:rFonts w:ascii="Verdana" w:eastAsia="Verdana" w:hAnsi="Verdana"/>
        </w:rPr>
        <w:t>тн</w:t>
      </w:r>
      <w:proofErr w:type="spellEnd"/>
      <w:r w:rsidR="009E5087">
        <w:rPr>
          <w:rFonts w:ascii="Verdana" w:eastAsia="Verdana" w:hAnsi="Verdana"/>
        </w:rPr>
        <w:t xml:space="preserve">. без НДС. </w:t>
      </w:r>
    </w:p>
    <w:p w:rsidR="00A03F97" w:rsidRDefault="00A03F97" w:rsidP="00A03F97">
      <w:pPr>
        <w:jc w:val="both"/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>7.</w:t>
      </w:r>
      <w:r w:rsidR="00FF6E39">
        <w:rPr>
          <w:rFonts w:ascii="Verdana" w:eastAsia="Verdana" w:hAnsi="Verdana"/>
        </w:rPr>
        <w:t>3</w:t>
      </w:r>
      <w:r w:rsidRPr="00A03F97">
        <w:rPr>
          <w:rFonts w:ascii="Verdana" w:eastAsia="Verdana" w:hAnsi="Verdana"/>
        </w:rPr>
        <w:t xml:space="preserve">. Перед началом работы Покупатель обязан направить всех сотрудников, которые будут выполнять работы по погрузке и перевозке лома и отходов металла в адрес </w:t>
      </w:r>
      <w:proofErr w:type="spellStart"/>
      <w:r w:rsidRPr="00A03F97">
        <w:rPr>
          <w:rFonts w:ascii="Verdana" w:eastAsia="Verdana" w:hAnsi="Verdana"/>
        </w:rPr>
        <w:t>Сургутской</w:t>
      </w:r>
      <w:proofErr w:type="spellEnd"/>
      <w:r w:rsidRPr="00A03F97">
        <w:rPr>
          <w:rFonts w:ascii="Verdana" w:eastAsia="Verdana" w:hAnsi="Verdana"/>
        </w:rPr>
        <w:t xml:space="preserve"> ГРЭС-2 – филиала ПАО «</w:t>
      </w:r>
      <w:proofErr w:type="spellStart"/>
      <w:r w:rsidRPr="00A03F97">
        <w:rPr>
          <w:rFonts w:ascii="Verdana" w:eastAsia="Verdana" w:hAnsi="Verdana"/>
        </w:rPr>
        <w:t>Юнипро</w:t>
      </w:r>
      <w:proofErr w:type="spellEnd"/>
      <w:r w:rsidRPr="00A03F97">
        <w:rPr>
          <w:rFonts w:ascii="Verdana" w:eastAsia="Verdana" w:hAnsi="Verdana"/>
        </w:rPr>
        <w:t>» для прохождения вводного и первичного инструктажа по охране труда. Затраты Покупателя на прохождение инструктажей Продавцом не компенсируются.</w:t>
      </w:r>
    </w:p>
    <w:p w:rsidR="00FF6E39" w:rsidRDefault="00FF6E39" w:rsidP="00A03F97">
      <w:pPr>
        <w:jc w:val="both"/>
        <w:rPr>
          <w:rFonts w:ascii="Verdana" w:eastAsia="Verdana" w:hAnsi="Verdana"/>
        </w:rPr>
      </w:pPr>
      <w:r>
        <w:rPr>
          <w:rFonts w:ascii="Verdana" w:eastAsia="Verdana" w:hAnsi="Verdana"/>
        </w:rPr>
        <w:t xml:space="preserve">7.4. Продавец вправе в любое время проводить проверку соблюдения персоналом Покупателя техники безопасности, чтобы быть уверенным в существовании безопасных условий, а также для выработки рекомендаций Покупателю в отношении таковых. Ни проведение проверок техники безопасности, ни отсутствие таких проверок, ни отсутствие рекомендаций </w:t>
      </w:r>
      <w:proofErr w:type="gramStart"/>
      <w:r>
        <w:rPr>
          <w:rFonts w:ascii="Verdana" w:eastAsia="Verdana" w:hAnsi="Verdana"/>
        </w:rPr>
        <w:t>Продавца  не</w:t>
      </w:r>
      <w:proofErr w:type="gramEnd"/>
      <w:r>
        <w:rPr>
          <w:rFonts w:ascii="Verdana" w:eastAsia="Verdana" w:hAnsi="Verdana"/>
        </w:rPr>
        <w:t xml:space="preserve"> освобождает Покупателя от ответственности за соблюдение его персоналом требований охраны труда, окружающей среды, ПТБ и ППБ. П</w:t>
      </w:r>
      <w:r w:rsidR="005514BE">
        <w:rPr>
          <w:rFonts w:ascii="Verdana" w:eastAsia="Verdana" w:hAnsi="Verdana"/>
        </w:rPr>
        <w:t>родавец</w:t>
      </w:r>
      <w:r>
        <w:rPr>
          <w:rFonts w:ascii="Verdana" w:eastAsia="Verdana" w:hAnsi="Verdana"/>
        </w:rPr>
        <w:t xml:space="preserve"> вправе в любое время в ходе реализации </w:t>
      </w:r>
      <w:r w:rsidR="005514BE">
        <w:rPr>
          <w:rFonts w:ascii="Verdana" w:eastAsia="Verdana" w:hAnsi="Verdana"/>
        </w:rPr>
        <w:t>лома</w:t>
      </w:r>
      <w:r>
        <w:rPr>
          <w:rFonts w:ascii="Verdana" w:eastAsia="Verdana" w:hAnsi="Verdana"/>
        </w:rPr>
        <w:t xml:space="preserve"> запрашивать от </w:t>
      </w:r>
      <w:r w:rsidR="005514BE">
        <w:rPr>
          <w:rFonts w:ascii="Verdana" w:eastAsia="Verdana" w:hAnsi="Verdana"/>
        </w:rPr>
        <w:t xml:space="preserve">Покупателя действующие документы о квалификации персонала, сертификаты, документы, подтверждающие качество механизмов, материалов, используемых </w:t>
      </w:r>
      <w:proofErr w:type="gramStart"/>
      <w:r w:rsidR="005514BE">
        <w:rPr>
          <w:rFonts w:ascii="Verdana" w:eastAsia="Verdana" w:hAnsi="Verdana"/>
        </w:rPr>
        <w:t>при проведение</w:t>
      </w:r>
      <w:proofErr w:type="gramEnd"/>
      <w:r w:rsidR="005514BE">
        <w:rPr>
          <w:rFonts w:ascii="Verdana" w:eastAsia="Verdana" w:hAnsi="Verdana"/>
        </w:rPr>
        <w:t xml:space="preserve"> работ.</w:t>
      </w:r>
    </w:p>
    <w:p w:rsidR="005514BE" w:rsidRPr="00A03F97" w:rsidRDefault="005514BE" w:rsidP="00A03F97">
      <w:pPr>
        <w:jc w:val="both"/>
        <w:rPr>
          <w:rFonts w:ascii="Verdana" w:eastAsia="Verdana" w:hAnsi="Verdana"/>
        </w:rPr>
      </w:pPr>
      <w:r>
        <w:rPr>
          <w:rFonts w:ascii="Verdana" w:eastAsia="Verdana" w:hAnsi="Verdana"/>
        </w:rPr>
        <w:t>7.5. Продавец вправе не допустить на место производства работ работника, допустившего ранее нарушение, указанное в настоящем пункте, а также вправе приостановить выполнение работ до устранения выявленных нарушений правил и норм по охране труда, технике безопасности.</w:t>
      </w:r>
    </w:p>
    <w:p w:rsidR="00A03F97" w:rsidRPr="00A03F97" w:rsidRDefault="00A03F97" w:rsidP="00A03F97">
      <w:pPr>
        <w:jc w:val="both"/>
        <w:rPr>
          <w:rFonts w:ascii="Verdana" w:eastAsia="Verdana" w:hAnsi="Verdana"/>
          <w:b/>
        </w:rPr>
      </w:pPr>
      <w:r w:rsidRPr="00A03F97">
        <w:rPr>
          <w:rFonts w:ascii="Verdana" w:eastAsia="Verdana" w:hAnsi="Verdana"/>
          <w:b/>
        </w:rPr>
        <w:t>Примечание:</w:t>
      </w:r>
    </w:p>
    <w:p w:rsidR="00A03F97" w:rsidRPr="00A03F97" w:rsidRDefault="00A03F97" w:rsidP="00A03F97">
      <w:pPr>
        <w:jc w:val="both"/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 xml:space="preserve">При допуске на территорию Продавца временные пропуска оформляются и выдаются в бюро пропусков Продавца при предъявлении паспорта, на основании зарегистрированных у Продавца оригиналов письменных заявок от первых руководителей организаций или </w:t>
      </w:r>
      <w:r w:rsidRPr="00A03F97">
        <w:rPr>
          <w:rFonts w:ascii="Verdana" w:eastAsia="Verdana" w:hAnsi="Verdana"/>
        </w:rPr>
        <w:lastRenderedPageBreak/>
        <w:t xml:space="preserve">исполняющих их обязанности. </w:t>
      </w:r>
    </w:p>
    <w:p w:rsidR="000670DC" w:rsidRPr="000E1306" w:rsidRDefault="00A03F97" w:rsidP="00A03F97">
      <w:pPr>
        <w:jc w:val="both"/>
        <w:rPr>
          <w:rFonts w:ascii="Verdana" w:eastAsia="Verdana" w:hAnsi="Verdana"/>
          <w:lang w:val="ru"/>
        </w:rPr>
      </w:pPr>
      <w:r w:rsidRPr="00A03F97">
        <w:rPr>
          <w:rFonts w:ascii="Verdana" w:eastAsia="Verdana" w:hAnsi="Verdana"/>
        </w:rPr>
        <w:t xml:space="preserve">Заявка с приложенными списками персонала должна быть оформлена на фирменном бланке предприятия, с указанием исходящего номера, с </w:t>
      </w:r>
      <w:proofErr w:type="gramStart"/>
      <w:r w:rsidRPr="00A03F97">
        <w:rPr>
          <w:rFonts w:ascii="Verdana" w:eastAsia="Verdana" w:hAnsi="Verdana"/>
        </w:rPr>
        <w:t>приложением  заверенных</w:t>
      </w:r>
      <w:proofErr w:type="gramEnd"/>
      <w:r w:rsidRPr="00A03F97">
        <w:rPr>
          <w:rFonts w:ascii="Verdana" w:eastAsia="Verdana" w:hAnsi="Verdana"/>
        </w:rPr>
        <w:t xml:space="preserve"> копий приказов о назначении работников на должность (или командировочными удостоверениями) и копиями паспортов всех работников, указанных в заявке. В заявке указываются фамилия, имя, отчество работника, паспортные данные, адрес регистрации, адрес фактического места жительства, сведения о наличии либо отсутствии судимости (в </w:t>
      </w:r>
      <w:proofErr w:type="spellStart"/>
      <w:r w:rsidRPr="00A03F97">
        <w:rPr>
          <w:rFonts w:ascii="Verdana" w:eastAsia="Verdana" w:hAnsi="Verdana"/>
        </w:rPr>
        <w:t>т.ч</w:t>
      </w:r>
      <w:proofErr w:type="spellEnd"/>
      <w:r w:rsidRPr="00A03F97">
        <w:rPr>
          <w:rFonts w:ascii="Verdana" w:eastAsia="Verdana" w:hAnsi="Verdana"/>
        </w:rPr>
        <w:t>. погашенной). Кроме того, для иногородних граждан необходимо предоставлять справку о судимости, либо ее отсутствии из органов внутренних дел по месту жительства работника. Заявка подается в канцелярию филиала не менее чем за сутки до времени выполнения работ. Работники, в отношении которых указаны ложные или недостоверные сведения, на территорию филиала не допускаются.</w:t>
      </w:r>
    </w:p>
    <w:p w:rsidR="00593D31" w:rsidRDefault="00593D31" w:rsidP="0019775B">
      <w:pPr>
        <w:jc w:val="both"/>
        <w:rPr>
          <w:rFonts w:ascii="Verdana" w:eastAsia="Verdana" w:hAnsi="Verdana"/>
          <w:lang w:val="ru"/>
        </w:rPr>
      </w:pPr>
    </w:p>
    <w:p w:rsidR="00593D31" w:rsidRPr="00117066" w:rsidRDefault="00117066" w:rsidP="00117066">
      <w:pPr>
        <w:shd w:val="clear" w:color="auto" w:fill="FFFFFF"/>
        <w:tabs>
          <w:tab w:val="left" w:pos="0"/>
          <w:tab w:val="left" w:pos="749"/>
        </w:tabs>
        <w:jc w:val="both"/>
        <w:rPr>
          <w:rFonts w:ascii="Verdana" w:hAnsi="Verdana"/>
          <w:b/>
          <w:bCs/>
          <w:color w:val="000000"/>
        </w:rPr>
      </w:pPr>
      <w:r>
        <w:rPr>
          <w:rFonts w:ascii="Verdana" w:hAnsi="Verdana"/>
          <w:b/>
          <w:bCs/>
          <w:color w:val="000000"/>
        </w:rPr>
        <w:t>8</w:t>
      </w:r>
      <w:r w:rsidRPr="00117066">
        <w:rPr>
          <w:rFonts w:ascii="Verdana" w:hAnsi="Verdana"/>
          <w:b/>
          <w:bCs/>
          <w:color w:val="000000"/>
        </w:rPr>
        <w:t>.</w:t>
      </w:r>
      <w:r>
        <w:rPr>
          <w:rFonts w:ascii="Verdana" w:hAnsi="Verdana"/>
          <w:b/>
          <w:bCs/>
          <w:color w:val="000000"/>
        </w:rPr>
        <w:t xml:space="preserve"> </w:t>
      </w:r>
      <w:r w:rsidRPr="00117066">
        <w:rPr>
          <w:rFonts w:ascii="Verdana" w:hAnsi="Verdana"/>
          <w:b/>
          <w:bCs/>
          <w:color w:val="000000"/>
        </w:rPr>
        <w:t>Этапы и сроки выполнения работ.</w:t>
      </w:r>
    </w:p>
    <w:p w:rsidR="00117066" w:rsidRPr="00117066" w:rsidRDefault="00117066" w:rsidP="00117066">
      <w:pPr>
        <w:jc w:val="both"/>
        <w:rPr>
          <w:rFonts w:ascii="Verdana" w:hAnsi="Verdana"/>
        </w:rPr>
      </w:pPr>
      <w:r w:rsidRPr="00117066">
        <w:rPr>
          <w:rFonts w:ascii="Verdana" w:hAnsi="Verdana"/>
        </w:rPr>
        <w:t xml:space="preserve">- Начало выполнения работ – </w:t>
      </w:r>
      <w:r w:rsidR="00EF350A">
        <w:rPr>
          <w:rFonts w:ascii="Verdana" w:hAnsi="Verdana"/>
        </w:rPr>
        <w:t>август</w:t>
      </w:r>
      <w:r w:rsidRPr="00117066">
        <w:rPr>
          <w:rFonts w:ascii="Verdana" w:hAnsi="Verdana"/>
        </w:rPr>
        <w:t xml:space="preserve"> 201</w:t>
      </w:r>
      <w:r w:rsidR="00EF350A">
        <w:rPr>
          <w:rFonts w:ascii="Verdana" w:hAnsi="Verdana"/>
        </w:rPr>
        <w:t>9</w:t>
      </w:r>
      <w:r w:rsidRPr="00117066">
        <w:rPr>
          <w:rFonts w:ascii="Verdana" w:hAnsi="Verdana"/>
        </w:rPr>
        <w:t xml:space="preserve"> г.</w:t>
      </w:r>
    </w:p>
    <w:p w:rsidR="00593D31" w:rsidRPr="000E1306" w:rsidRDefault="00117066" w:rsidP="00117066">
      <w:pPr>
        <w:jc w:val="both"/>
        <w:rPr>
          <w:rFonts w:ascii="Verdana" w:hAnsi="Verdana"/>
        </w:rPr>
      </w:pPr>
      <w:r w:rsidRPr="00117066">
        <w:rPr>
          <w:rFonts w:ascii="Verdana" w:hAnsi="Verdana"/>
        </w:rPr>
        <w:t xml:space="preserve">- Окончание выполнения работ – </w:t>
      </w:r>
      <w:r w:rsidR="00446B07">
        <w:rPr>
          <w:rFonts w:ascii="Verdana" w:hAnsi="Verdana"/>
        </w:rPr>
        <w:t xml:space="preserve">31 </w:t>
      </w:r>
      <w:r w:rsidRPr="00117066">
        <w:rPr>
          <w:rFonts w:ascii="Verdana" w:hAnsi="Verdana"/>
        </w:rPr>
        <w:t>Декабр</w:t>
      </w:r>
      <w:r w:rsidR="00446B07">
        <w:rPr>
          <w:rFonts w:ascii="Verdana" w:hAnsi="Verdana"/>
        </w:rPr>
        <w:t>я</w:t>
      </w:r>
      <w:r w:rsidRPr="00117066">
        <w:rPr>
          <w:rFonts w:ascii="Verdana" w:hAnsi="Verdana"/>
        </w:rPr>
        <w:t xml:space="preserve"> 201</w:t>
      </w:r>
      <w:r w:rsidR="00EF350A">
        <w:rPr>
          <w:rFonts w:ascii="Verdana" w:hAnsi="Verdana"/>
        </w:rPr>
        <w:t>9</w:t>
      </w:r>
      <w:r w:rsidRPr="00117066">
        <w:rPr>
          <w:rFonts w:ascii="Verdana" w:hAnsi="Verdana"/>
        </w:rPr>
        <w:t xml:space="preserve"> г.</w:t>
      </w:r>
    </w:p>
    <w:p w:rsidR="009852BF" w:rsidRDefault="009852BF" w:rsidP="0019775B">
      <w:pPr>
        <w:shd w:val="clear" w:color="auto" w:fill="FFFFFF"/>
        <w:tabs>
          <w:tab w:val="left" w:pos="142"/>
        </w:tabs>
        <w:jc w:val="both"/>
        <w:rPr>
          <w:rFonts w:ascii="Verdana" w:hAnsi="Verdana"/>
          <w:b/>
          <w:bCs/>
          <w:color w:val="000000"/>
        </w:rPr>
      </w:pPr>
    </w:p>
    <w:p w:rsidR="00593D31" w:rsidRPr="000E1306" w:rsidRDefault="00593D31" w:rsidP="0019775B">
      <w:pPr>
        <w:shd w:val="clear" w:color="auto" w:fill="FFFFFF"/>
        <w:tabs>
          <w:tab w:val="left" w:pos="142"/>
        </w:tabs>
        <w:jc w:val="both"/>
        <w:rPr>
          <w:rFonts w:ascii="Verdana" w:hAnsi="Verdana"/>
          <w:b/>
          <w:bCs/>
          <w:color w:val="000000"/>
        </w:rPr>
      </w:pPr>
      <w:r w:rsidRPr="000E1306">
        <w:rPr>
          <w:rFonts w:ascii="Verdana" w:hAnsi="Verdana"/>
          <w:b/>
          <w:bCs/>
          <w:color w:val="000000"/>
        </w:rPr>
        <w:t xml:space="preserve">9. </w:t>
      </w:r>
      <w:r w:rsidR="00117066" w:rsidRPr="00117066">
        <w:rPr>
          <w:rFonts w:ascii="Verdana" w:hAnsi="Verdana"/>
          <w:b/>
          <w:bCs/>
          <w:color w:val="000000"/>
        </w:rPr>
        <w:t>Приложения к Техническому заданию:</w:t>
      </w:r>
    </w:p>
    <w:p w:rsidR="00593D31" w:rsidRPr="000E1306" w:rsidRDefault="00117066" w:rsidP="0019775B">
      <w:pPr>
        <w:tabs>
          <w:tab w:val="left" w:pos="0"/>
        </w:tabs>
        <w:jc w:val="both"/>
        <w:rPr>
          <w:rFonts w:ascii="Verdana" w:hAnsi="Verdana"/>
          <w:bCs/>
          <w:color w:val="000000"/>
        </w:rPr>
      </w:pPr>
      <w:r w:rsidRPr="00117066">
        <w:rPr>
          <w:rFonts w:ascii="Verdana" w:hAnsi="Verdana"/>
          <w:color w:val="000000"/>
          <w:spacing w:val="2"/>
        </w:rPr>
        <w:t>Приложение 1 -  Форма предложения Покупателя по видам лома и отходов</w:t>
      </w:r>
      <w:r w:rsidR="00595868">
        <w:rPr>
          <w:rFonts w:ascii="Verdana" w:hAnsi="Verdana"/>
          <w:color w:val="000000"/>
          <w:spacing w:val="2"/>
        </w:rPr>
        <w:t xml:space="preserve"> (</w:t>
      </w:r>
      <w:r w:rsidR="00595868" w:rsidRPr="00595868">
        <w:rPr>
          <w:rFonts w:ascii="Verdana" w:hAnsi="Verdana"/>
          <w:color w:val="000000"/>
          <w:spacing w:val="2"/>
        </w:rPr>
        <w:t>на фирменном бланке предприятия</w:t>
      </w:r>
      <w:r w:rsidR="00595868">
        <w:rPr>
          <w:rFonts w:ascii="Verdana" w:hAnsi="Verdana"/>
          <w:color w:val="000000"/>
          <w:spacing w:val="2"/>
        </w:rPr>
        <w:t>,</w:t>
      </w:r>
      <w:r w:rsidR="00595868" w:rsidRPr="00595868">
        <w:rPr>
          <w:rFonts w:ascii="Verdana" w:eastAsia="Verdana" w:hAnsi="Verdana"/>
        </w:rPr>
        <w:t xml:space="preserve"> </w:t>
      </w:r>
      <w:r w:rsidR="00595868" w:rsidRPr="00A03F97">
        <w:rPr>
          <w:rFonts w:ascii="Verdana" w:eastAsia="Verdana" w:hAnsi="Verdana"/>
        </w:rPr>
        <w:t>от первых руководителей организаций или исполняющих их обязанности</w:t>
      </w:r>
      <w:r w:rsidR="00595868">
        <w:rPr>
          <w:rFonts w:ascii="Verdana" w:eastAsia="Verdana" w:hAnsi="Verdana"/>
        </w:rPr>
        <w:t>)</w:t>
      </w:r>
      <w:r>
        <w:rPr>
          <w:rFonts w:ascii="Verdana" w:hAnsi="Verdana"/>
          <w:color w:val="000000"/>
          <w:spacing w:val="2"/>
        </w:rPr>
        <w:t>.</w:t>
      </w:r>
    </w:p>
    <w:p w:rsidR="00593D31" w:rsidRDefault="00593D31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  <w:bookmarkStart w:id="0" w:name="_GoBack"/>
      <w:bookmarkEnd w:id="0"/>
    </w:p>
    <w:p w:rsidR="00117066" w:rsidRDefault="00117066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9E5087" w:rsidRDefault="009E5087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9E5087" w:rsidRDefault="009E5087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117066" w:rsidRDefault="00117066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117066" w:rsidRPr="00117066" w:rsidRDefault="00117066" w:rsidP="00117066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  <w:r w:rsidRPr="00117066">
        <w:rPr>
          <w:rFonts w:ascii="Verdana" w:hAnsi="Verdana"/>
          <w:b/>
          <w:bCs/>
        </w:rPr>
        <w:t>Разработано:</w:t>
      </w:r>
    </w:p>
    <w:p w:rsidR="00117066" w:rsidRPr="00117066" w:rsidRDefault="00117066" w:rsidP="00117066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117066" w:rsidRPr="00117066" w:rsidRDefault="005514BE" w:rsidP="00117066">
      <w:pPr>
        <w:tabs>
          <w:tab w:val="left" w:pos="0"/>
        </w:tabs>
        <w:ind w:right="-2"/>
        <w:jc w:val="both"/>
        <w:rPr>
          <w:rFonts w:ascii="Verdana" w:hAnsi="Verdana"/>
          <w:bCs/>
        </w:rPr>
      </w:pPr>
      <w:r w:rsidRPr="005514BE">
        <w:rPr>
          <w:rFonts w:ascii="Verdana" w:hAnsi="Verdana"/>
          <w:bCs/>
        </w:rPr>
        <w:t>И.</w:t>
      </w:r>
      <w:r>
        <w:rPr>
          <w:rFonts w:ascii="Verdana" w:hAnsi="Verdana"/>
          <w:bCs/>
        </w:rPr>
        <w:t xml:space="preserve"> </w:t>
      </w:r>
      <w:r w:rsidRPr="005514BE">
        <w:rPr>
          <w:rFonts w:ascii="Verdana" w:hAnsi="Verdana"/>
          <w:bCs/>
        </w:rPr>
        <w:t>о.</w:t>
      </w:r>
      <w:r>
        <w:rPr>
          <w:rFonts w:ascii="Verdana" w:hAnsi="Verdana"/>
          <w:bCs/>
        </w:rPr>
        <w:t xml:space="preserve"> </w:t>
      </w:r>
      <w:r w:rsidRPr="005514BE">
        <w:rPr>
          <w:rFonts w:ascii="Verdana" w:hAnsi="Verdana"/>
          <w:bCs/>
        </w:rPr>
        <w:t>р</w:t>
      </w:r>
      <w:r w:rsidR="00117066" w:rsidRPr="005514BE">
        <w:rPr>
          <w:rFonts w:ascii="Verdana" w:hAnsi="Verdana"/>
          <w:bCs/>
        </w:rPr>
        <w:t>уководитель</w:t>
      </w:r>
      <w:r w:rsidR="00117066" w:rsidRPr="00117066">
        <w:rPr>
          <w:rFonts w:ascii="Verdana" w:hAnsi="Verdana"/>
          <w:bCs/>
        </w:rPr>
        <w:t xml:space="preserve"> складской группы                     </w:t>
      </w:r>
      <w:r w:rsidR="00117066" w:rsidRPr="00117066">
        <w:rPr>
          <w:rFonts w:ascii="Verdana" w:hAnsi="Verdana"/>
          <w:bCs/>
        </w:rPr>
        <w:tab/>
      </w:r>
      <w:r w:rsidR="00117066" w:rsidRPr="00117066">
        <w:rPr>
          <w:rFonts w:ascii="Verdana" w:hAnsi="Verdana"/>
          <w:bCs/>
        </w:rPr>
        <w:tab/>
      </w:r>
      <w:r w:rsidR="00EF350A">
        <w:rPr>
          <w:rFonts w:ascii="Verdana" w:hAnsi="Verdana"/>
          <w:bCs/>
        </w:rPr>
        <w:t>К. Ю. Стародумов</w:t>
      </w:r>
    </w:p>
    <w:p w:rsidR="00117066" w:rsidRDefault="00117066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117066" w:rsidRDefault="00117066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117066" w:rsidRDefault="00117066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117066" w:rsidRDefault="00117066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117066" w:rsidRDefault="00117066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117066" w:rsidRDefault="00117066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117066" w:rsidRDefault="00117066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117066" w:rsidRDefault="00117066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117066" w:rsidRDefault="00117066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117066" w:rsidRDefault="00117066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117066" w:rsidRDefault="00117066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595868" w:rsidRDefault="00595868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117066" w:rsidRDefault="00117066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117066" w:rsidRDefault="00117066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117066" w:rsidRDefault="00117066" w:rsidP="0019775B">
      <w:pPr>
        <w:tabs>
          <w:tab w:val="left" w:pos="0"/>
        </w:tabs>
        <w:ind w:right="-2"/>
        <w:jc w:val="both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p w:rsidR="005514BE" w:rsidRDefault="005514BE" w:rsidP="00117066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</w:p>
    <w:sectPr w:rsidR="005514BE" w:rsidSect="002C6A1B">
      <w:footerReference w:type="even" r:id="rId8"/>
      <w:footerReference w:type="default" r:id="rId9"/>
      <w:pgSz w:w="11909" w:h="16834"/>
      <w:pgMar w:top="567" w:right="851" w:bottom="624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312" w:rsidRDefault="008F2312">
      <w:r>
        <w:separator/>
      </w:r>
    </w:p>
  </w:endnote>
  <w:endnote w:type="continuationSeparator" w:id="0">
    <w:p w:rsidR="008F2312" w:rsidRDefault="008F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uprum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F19" w:rsidRDefault="00261F19" w:rsidP="004D6A4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1F19" w:rsidRDefault="00261F1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F19" w:rsidRDefault="00261F19" w:rsidP="004D6A4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5087">
      <w:rPr>
        <w:rStyle w:val="a5"/>
        <w:noProof/>
      </w:rPr>
      <w:t>4</w:t>
    </w:r>
    <w:r>
      <w:rPr>
        <w:rStyle w:val="a5"/>
      </w:rPr>
      <w:fldChar w:fldCharType="end"/>
    </w:r>
  </w:p>
  <w:p w:rsidR="00261F19" w:rsidRDefault="00261F1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312" w:rsidRDefault="008F2312">
      <w:r>
        <w:separator/>
      </w:r>
    </w:p>
  </w:footnote>
  <w:footnote w:type="continuationSeparator" w:id="0">
    <w:p w:rsidR="008F2312" w:rsidRDefault="008F2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B1A34"/>
    <w:multiLevelType w:val="hybridMultilevel"/>
    <w:tmpl w:val="5E0669DA"/>
    <w:lvl w:ilvl="0" w:tplc="E7262726">
      <w:start w:val="7"/>
      <w:numFmt w:val="decimal"/>
      <w:lvlText w:val="%1"/>
      <w:lvlJc w:val="left"/>
      <w:pPr>
        <w:ind w:left="720" w:hanging="360"/>
      </w:pPr>
      <w:rPr>
        <w:rFonts w:ascii="Times New Roman" w:eastAsia="Verdana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 w15:restartNumberingAfterBreak="0">
    <w:nsid w:val="0CA0073C"/>
    <w:multiLevelType w:val="multilevel"/>
    <w:tmpl w:val="39F6E95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36" w:hanging="1440"/>
      </w:pPr>
      <w:rPr>
        <w:rFonts w:hint="default"/>
      </w:rPr>
    </w:lvl>
  </w:abstractNum>
  <w:abstractNum w:abstractNumId="3" w15:restartNumberingAfterBreak="0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 w15:restartNumberingAfterBreak="0">
    <w:nsid w:val="12C25DD3"/>
    <w:multiLevelType w:val="hybridMultilevel"/>
    <w:tmpl w:val="31BAFA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E494C"/>
    <w:multiLevelType w:val="multilevel"/>
    <w:tmpl w:val="3550C8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B7213D5"/>
    <w:multiLevelType w:val="multilevel"/>
    <w:tmpl w:val="05D4ED44"/>
    <w:lvl w:ilvl="0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eastAsia="Arial Unicode MS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Arial Unicode MS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eastAsia="Arial Unicode MS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Arial Unicode MS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Arial Unicode MS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Arial Unicode MS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Arial Unicode MS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Arial Unicode MS" w:hint="default"/>
        <w:color w:val="000000"/>
      </w:rPr>
    </w:lvl>
  </w:abstractNum>
  <w:abstractNum w:abstractNumId="7" w15:restartNumberingAfterBreak="0">
    <w:nsid w:val="1D3D6843"/>
    <w:multiLevelType w:val="multilevel"/>
    <w:tmpl w:val="A9F8F87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66" w:hanging="72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8" w15:restartNumberingAfterBreak="0">
    <w:nsid w:val="20731BB8"/>
    <w:multiLevelType w:val="hybridMultilevel"/>
    <w:tmpl w:val="98DEFB22"/>
    <w:lvl w:ilvl="0" w:tplc="FABEF564">
      <w:start w:val="1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0" w15:restartNumberingAfterBreak="0">
    <w:nsid w:val="2A2E6530"/>
    <w:multiLevelType w:val="multilevel"/>
    <w:tmpl w:val="6D42E2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E890930"/>
    <w:multiLevelType w:val="multilevel"/>
    <w:tmpl w:val="45BCCE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0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2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08" w:hanging="1440"/>
      </w:pPr>
      <w:rPr>
        <w:rFonts w:hint="default"/>
      </w:rPr>
    </w:lvl>
  </w:abstractNum>
  <w:abstractNum w:abstractNumId="12" w15:restartNumberingAfterBreak="0">
    <w:nsid w:val="3885145F"/>
    <w:multiLevelType w:val="multilevel"/>
    <w:tmpl w:val="6CE6464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0" w:hanging="2160"/>
      </w:pPr>
      <w:rPr>
        <w:rFonts w:hint="default"/>
      </w:rPr>
    </w:lvl>
  </w:abstractNum>
  <w:abstractNum w:abstractNumId="13" w15:restartNumberingAfterBreak="0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4" w15:restartNumberingAfterBreak="0">
    <w:nsid w:val="4BF94AAE"/>
    <w:multiLevelType w:val="multilevel"/>
    <w:tmpl w:val="ED963A74"/>
    <w:lvl w:ilvl="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 w15:restartNumberingAfterBreak="0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17" w15:restartNumberingAfterBreak="0">
    <w:nsid w:val="5AB47C33"/>
    <w:multiLevelType w:val="multilevel"/>
    <w:tmpl w:val="39F6E95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36" w:hanging="1440"/>
      </w:pPr>
      <w:rPr>
        <w:rFonts w:hint="default"/>
      </w:rPr>
    </w:lvl>
  </w:abstractNum>
  <w:abstractNum w:abstractNumId="18" w15:restartNumberingAfterBreak="0">
    <w:nsid w:val="5D957155"/>
    <w:multiLevelType w:val="multilevel"/>
    <w:tmpl w:val="39F6E95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36" w:hanging="1440"/>
      </w:pPr>
      <w:rPr>
        <w:rFonts w:hint="default"/>
      </w:rPr>
    </w:lvl>
  </w:abstractNum>
  <w:abstractNum w:abstractNumId="19" w15:restartNumberingAfterBreak="0">
    <w:nsid w:val="5DB071E7"/>
    <w:multiLevelType w:val="multilevel"/>
    <w:tmpl w:val="F58C92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9"/>
      <w:numFmt w:val="decimal"/>
      <w:lvlText w:val="%1.%2.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0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2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08" w:hanging="1440"/>
      </w:pPr>
      <w:rPr>
        <w:rFonts w:hint="default"/>
      </w:rPr>
    </w:lvl>
  </w:abstractNum>
  <w:abstractNum w:abstractNumId="20" w15:restartNumberingAfterBreak="0">
    <w:nsid w:val="5E7F06B9"/>
    <w:multiLevelType w:val="multilevel"/>
    <w:tmpl w:val="815C4CEC"/>
    <w:lvl w:ilvl="0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277"/>
        </w:tabs>
        <w:ind w:left="1277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510" w:firstLine="22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73426D69"/>
    <w:multiLevelType w:val="multilevel"/>
    <w:tmpl w:val="59EC1A46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36" w:hanging="1440"/>
      </w:pPr>
      <w:rPr>
        <w:rFonts w:hint="default"/>
      </w:rPr>
    </w:lvl>
  </w:abstractNum>
  <w:abstractNum w:abstractNumId="22" w15:restartNumberingAfterBreak="0">
    <w:nsid w:val="7B7C19D3"/>
    <w:multiLevelType w:val="multilevel"/>
    <w:tmpl w:val="F72E3DB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551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08" w:hanging="1440"/>
      </w:pPr>
      <w:rPr>
        <w:rFonts w:hint="default"/>
      </w:rPr>
    </w:lvl>
  </w:abstractNum>
  <w:abstractNum w:abstractNumId="23" w15:restartNumberingAfterBreak="0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4"/>
  </w:num>
  <w:num w:numId="4">
    <w:abstractNumId w:val="14"/>
  </w:num>
  <w:num w:numId="5">
    <w:abstractNumId w:val="13"/>
  </w:num>
  <w:num w:numId="6">
    <w:abstractNumId w:val="10"/>
  </w:num>
  <w:num w:numId="7">
    <w:abstractNumId w:val="5"/>
  </w:num>
  <w:num w:numId="8">
    <w:abstractNumId w:val="6"/>
  </w:num>
  <w:num w:numId="9">
    <w:abstractNumId w:val="8"/>
  </w:num>
  <w:num w:numId="10">
    <w:abstractNumId w:val="21"/>
  </w:num>
  <w:num w:numId="11">
    <w:abstractNumId w:val="15"/>
  </w:num>
  <w:num w:numId="12">
    <w:abstractNumId w:val="23"/>
  </w:num>
  <w:num w:numId="13">
    <w:abstractNumId w:val="7"/>
  </w:num>
  <w:num w:numId="14">
    <w:abstractNumId w:val="3"/>
  </w:num>
  <w:num w:numId="15">
    <w:abstractNumId w:val="1"/>
  </w:num>
  <w:num w:numId="16">
    <w:abstractNumId w:val="9"/>
  </w:num>
  <w:num w:numId="17">
    <w:abstractNumId w:val="12"/>
  </w:num>
  <w:num w:numId="18">
    <w:abstractNumId w:val="18"/>
  </w:num>
  <w:num w:numId="19">
    <w:abstractNumId w:val="2"/>
  </w:num>
  <w:num w:numId="20">
    <w:abstractNumId w:val="17"/>
  </w:num>
  <w:num w:numId="21">
    <w:abstractNumId w:val="22"/>
  </w:num>
  <w:num w:numId="22">
    <w:abstractNumId w:val="19"/>
  </w:num>
  <w:num w:numId="23">
    <w:abstractNumId w:val="1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D43"/>
    <w:rsid w:val="00000E02"/>
    <w:rsid w:val="00002868"/>
    <w:rsid w:val="00005B97"/>
    <w:rsid w:val="00007DE2"/>
    <w:rsid w:val="00012688"/>
    <w:rsid w:val="00026B94"/>
    <w:rsid w:val="0003473E"/>
    <w:rsid w:val="00034972"/>
    <w:rsid w:val="00036B38"/>
    <w:rsid w:val="000404F4"/>
    <w:rsid w:val="000407B0"/>
    <w:rsid w:val="00053EF6"/>
    <w:rsid w:val="00057054"/>
    <w:rsid w:val="000670DC"/>
    <w:rsid w:val="0008124F"/>
    <w:rsid w:val="00083236"/>
    <w:rsid w:val="000933F9"/>
    <w:rsid w:val="000A201C"/>
    <w:rsid w:val="000A364B"/>
    <w:rsid w:val="000A5C37"/>
    <w:rsid w:val="000B074B"/>
    <w:rsid w:val="000B776A"/>
    <w:rsid w:val="000C5209"/>
    <w:rsid w:val="000D486C"/>
    <w:rsid w:val="000E1306"/>
    <w:rsid w:val="000E2711"/>
    <w:rsid w:val="000E4CA1"/>
    <w:rsid w:val="000F2620"/>
    <w:rsid w:val="000F7592"/>
    <w:rsid w:val="000F797D"/>
    <w:rsid w:val="001018F3"/>
    <w:rsid w:val="0010320C"/>
    <w:rsid w:val="00106AB9"/>
    <w:rsid w:val="00110BD4"/>
    <w:rsid w:val="0011285A"/>
    <w:rsid w:val="00114B5D"/>
    <w:rsid w:val="00117066"/>
    <w:rsid w:val="00124CE6"/>
    <w:rsid w:val="0012650C"/>
    <w:rsid w:val="001479EA"/>
    <w:rsid w:val="00161373"/>
    <w:rsid w:val="0016390E"/>
    <w:rsid w:val="00171BD5"/>
    <w:rsid w:val="001726D1"/>
    <w:rsid w:val="00184668"/>
    <w:rsid w:val="00190CE2"/>
    <w:rsid w:val="00191347"/>
    <w:rsid w:val="0019775B"/>
    <w:rsid w:val="001A0E80"/>
    <w:rsid w:val="001A1A9F"/>
    <w:rsid w:val="001A24A3"/>
    <w:rsid w:val="001A3A8E"/>
    <w:rsid w:val="001B199F"/>
    <w:rsid w:val="001B31C3"/>
    <w:rsid w:val="001C0149"/>
    <w:rsid w:val="001E1BAD"/>
    <w:rsid w:val="001E7D78"/>
    <w:rsid w:val="001F26B7"/>
    <w:rsid w:val="001F4485"/>
    <w:rsid w:val="00200392"/>
    <w:rsid w:val="0020062E"/>
    <w:rsid w:val="0020700E"/>
    <w:rsid w:val="002074E4"/>
    <w:rsid w:val="0021052B"/>
    <w:rsid w:val="00215181"/>
    <w:rsid w:val="00221A2D"/>
    <w:rsid w:val="002279D9"/>
    <w:rsid w:val="002337A3"/>
    <w:rsid w:val="002346BC"/>
    <w:rsid w:val="00235631"/>
    <w:rsid w:val="002421D2"/>
    <w:rsid w:val="00256BB7"/>
    <w:rsid w:val="00261F19"/>
    <w:rsid w:val="00265728"/>
    <w:rsid w:val="00266C18"/>
    <w:rsid w:val="00276538"/>
    <w:rsid w:val="00276F30"/>
    <w:rsid w:val="00280C01"/>
    <w:rsid w:val="00282CC2"/>
    <w:rsid w:val="00292733"/>
    <w:rsid w:val="0029390F"/>
    <w:rsid w:val="002A0744"/>
    <w:rsid w:val="002A534A"/>
    <w:rsid w:val="002A74AF"/>
    <w:rsid w:val="002B19AA"/>
    <w:rsid w:val="002B579E"/>
    <w:rsid w:val="002B68C5"/>
    <w:rsid w:val="002C38BE"/>
    <w:rsid w:val="002C6A1B"/>
    <w:rsid w:val="002D4646"/>
    <w:rsid w:val="002E198A"/>
    <w:rsid w:val="002F2F04"/>
    <w:rsid w:val="002F4D98"/>
    <w:rsid w:val="002F7D4E"/>
    <w:rsid w:val="00311ECE"/>
    <w:rsid w:val="0031263D"/>
    <w:rsid w:val="0031719F"/>
    <w:rsid w:val="00323768"/>
    <w:rsid w:val="00324355"/>
    <w:rsid w:val="00330EEC"/>
    <w:rsid w:val="003314E8"/>
    <w:rsid w:val="00332553"/>
    <w:rsid w:val="00337D92"/>
    <w:rsid w:val="003400AE"/>
    <w:rsid w:val="0034063B"/>
    <w:rsid w:val="00343B27"/>
    <w:rsid w:val="003454E1"/>
    <w:rsid w:val="0035187B"/>
    <w:rsid w:val="00356CD8"/>
    <w:rsid w:val="00357A99"/>
    <w:rsid w:val="00363D20"/>
    <w:rsid w:val="00364E12"/>
    <w:rsid w:val="003655EE"/>
    <w:rsid w:val="00366D95"/>
    <w:rsid w:val="00376CE0"/>
    <w:rsid w:val="00376CF6"/>
    <w:rsid w:val="00386A08"/>
    <w:rsid w:val="0039405E"/>
    <w:rsid w:val="003A55F3"/>
    <w:rsid w:val="003A60AD"/>
    <w:rsid w:val="003B0247"/>
    <w:rsid w:val="003B1601"/>
    <w:rsid w:val="003B6B7D"/>
    <w:rsid w:val="003C0884"/>
    <w:rsid w:val="003D4378"/>
    <w:rsid w:val="003E5350"/>
    <w:rsid w:val="003F378B"/>
    <w:rsid w:val="003F45A4"/>
    <w:rsid w:val="004002AF"/>
    <w:rsid w:val="00412C9B"/>
    <w:rsid w:val="004136AF"/>
    <w:rsid w:val="00427814"/>
    <w:rsid w:val="00427C23"/>
    <w:rsid w:val="0043148F"/>
    <w:rsid w:val="00440B26"/>
    <w:rsid w:val="00443812"/>
    <w:rsid w:val="00444F16"/>
    <w:rsid w:val="00446B07"/>
    <w:rsid w:val="00452444"/>
    <w:rsid w:val="00463917"/>
    <w:rsid w:val="00467CF0"/>
    <w:rsid w:val="00470D42"/>
    <w:rsid w:val="004726B9"/>
    <w:rsid w:val="0047317D"/>
    <w:rsid w:val="00484AE1"/>
    <w:rsid w:val="00486196"/>
    <w:rsid w:val="004931D1"/>
    <w:rsid w:val="00495D1F"/>
    <w:rsid w:val="004A31EF"/>
    <w:rsid w:val="004A73DA"/>
    <w:rsid w:val="004B6C3D"/>
    <w:rsid w:val="004C29FE"/>
    <w:rsid w:val="004C74F9"/>
    <w:rsid w:val="004D5638"/>
    <w:rsid w:val="004D6A4D"/>
    <w:rsid w:val="004D7310"/>
    <w:rsid w:val="004E7115"/>
    <w:rsid w:val="004F0347"/>
    <w:rsid w:val="005046D4"/>
    <w:rsid w:val="005119C0"/>
    <w:rsid w:val="00512CF6"/>
    <w:rsid w:val="00513F1B"/>
    <w:rsid w:val="0051693D"/>
    <w:rsid w:val="00517AED"/>
    <w:rsid w:val="0052548C"/>
    <w:rsid w:val="005258A5"/>
    <w:rsid w:val="005264F9"/>
    <w:rsid w:val="00530538"/>
    <w:rsid w:val="00531CC7"/>
    <w:rsid w:val="005345F3"/>
    <w:rsid w:val="0053755D"/>
    <w:rsid w:val="00540E38"/>
    <w:rsid w:val="00540F3B"/>
    <w:rsid w:val="00543E2A"/>
    <w:rsid w:val="00551042"/>
    <w:rsid w:val="005514BE"/>
    <w:rsid w:val="00551876"/>
    <w:rsid w:val="0055419C"/>
    <w:rsid w:val="00554E5E"/>
    <w:rsid w:val="00556B25"/>
    <w:rsid w:val="0056188B"/>
    <w:rsid w:val="00564DCF"/>
    <w:rsid w:val="00566582"/>
    <w:rsid w:val="00566A03"/>
    <w:rsid w:val="00570B2E"/>
    <w:rsid w:val="00571BD3"/>
    <w:rsid w:val="00577CE3"/>
    <w:rsid w:val="00582C7C"/>
    <w:rsid w:val="0058535D"/>
    <w:rsid w:val="00590156"/>
    <w:rsid w:val="00593D31"/>
    <w:rsid w:val="00595868"/>
    <w:rsid w:val="005A2E26"/>
    <w:rsid w:val="005A4538"/>
    <w:rsid w:val="005B34B0"/>
    <w:rsid w:val="005B7E6A"/>
    <w:rsid w:val="005C0A1F"/>
    <w:rsid w:val="005C41F8"/>
    <w:rsid w:val="005C70B1"/>
    <w:rsid w:val="005D257F"/>
    <w:rsid w:val="005D6102"/>
    <w:rsid w:val="005E58B7"/>
    <w:rsid w:val="005E7C90"/>
    <w:rsid w:val="005F3C1E"/>
    <w:rsid w:val="00607E79"/>
    <w:rsid w:val="0061075D"/>
    <w:rsid w:val="00612BE7"/>
    <w:rsid w:val="00621D86"/>
    <w:rsid w:val="00625CA8"/>
    <w:rsid w:val="006302E2"/>
    <w:rsid w:val="00641A38"/>
    <w:rsid w:val="006458A1"/>
    <w:rsid w:val="00655BB6"/>
    <w:rsid w:val="00661BE5"/>
    <w:rsid w:val="00663EE5"/>
    <w:rsid w:val="006642ED"/>
    <w:rsid w:val="00671EFA"/>
    <w:rsid w:val="00690F02"/>
    <w:rsid w:val="006976D1"/>
    <w:rsid w:val="006A61C4"/>
    <w:rsid w:val="006B0B76"/>
    <w:rsid w:val="006B7305"/>
    <w:rsid w:val="006C7A3C"/>
    <w:rsid w:val="006E216F"/>
    <w:rsid w:val="006E68A2"/>
    <w:rsid w:val="00705733"/>
    <w:rsid w:val="00706E7C"/>
    <w:rsid w:val="007075E8"/>
    <w:rsid w:val="00707FFC"/>
    <w:rsid w:val="0071723D"/>
    <w:rsid w:val="007175C9"/>
    <w:rsid w:val="007211E2"/>
    <w:rsid w:val="007318AE"/>
    <w:rsid w:val="0075038D"/>
    <w:rsid w:val="0075139F"/>
    <w:rsid w:val="007517F3"/>
    <w:rsid w:val="00752810"/>
    <w:rsid w:val="00752DDD"/>
    <w:rsid w:val="00753F09"/>
    <w:rsid w:val="007540F9"/>
    <w:rsid w:val="0075773A"/>
    <w:rsid w:val="0077533E"/>
    <w:rsid w:val="00785D76"/>
    <w:rsid w:val="00786C43"/>
    <w:rsid w:val="00791DBA"/>
    <w:rsid w:val="00796D54"/>
    <w:rsid w:val="00797F6F"/>
    <w:rsid w:val="007A3419"/>
    <w:rsid w:val="007C4E45"/>
    <w:rsid w:val="007C5E01"/>
    <w:rsid w:val="007D135D"/>
    <w:rsid w:val="007D52DD"/>
    <w:rsid w:val="007E0924"/>
    <w:rsid w:val="007E7CEC"/>
    <w:rsid w:val="007F2A7A"/>
    <w:rsid w:val="00805EDB"/>
    <w:rsid w:val="008115F8"/>
    <w:rsid w:val="00812207"/>
    <w:rsid w:val="00816A21"/>
    <w:rsid w:val="008176DA"/>
    <w:rsid w:val="008262BD"/>
    <w:rsid w:val="00835407"/>
    <w:rsid w:val="00845572"/>
    <w:rsid w:val="008504EC"/>
    <w:rsid w:val="008532F0"/>
    <w:rsid w:val="00865920"/>
    <w:rsid w:val="008673C0"/>
    <w:rsid w:val="00867BEE"/>
    <w:rsid w:val="0087034E"/>
    <w:rsid w:val="008803EC"/>
    <w:rsid w:val="00886F2A"/>
    <w:rsid w:val="008B5850"/>
    <w:rsid w:val="008B612C"/>
    <w:rsid w:val="008C036F"/>
    <w:rsid w:val="008D477E"/>
    <w:rsid w:val="008E0231"/>
    <w:rsid w:val="008E5B7B"/>
    <w:rsid w:val="008F1A27"/>
    <w:rsid w:val="008F2312"/>
    <w:rsid w:val="008F3760"/>
    <w:rsid w:val="008F62D7"/>
    <w:rsid w:val="00901813"/>
    <w:rsid w:val="00903F07"/>
    <w:rsid w:val="00904BAA"/>
    <w:rsid w:val="00904F1E"/>
    <w:rsid w:val="009102EF"/>
    <w:rsid w:val="00926835"/>
    <w:rsid w:val="009415FF"/>
    <w:rsid w:val="00943702"/>
    <w:rsid w:val="00947792"/>
    <w:rsid w:val="00954F89"/>
    <w:rsid w:val="00961537"/>
    <w:rsid w:val="00963510"/>
    <w:rsid w:val="00974483"/>
    <w:rsid w:val="009754C7"/>
    <w:rsid w:val="00977ABF"/>
    <w:rsid w:val="00980D97"/>
    <w:rsid w:val="009823A8"/>
    <w:rsid w:val="00983B2D"/>
    <w:rsid w:val="0098451C"/>
    <w:rsid w:val="00984B64"/>
    <w:rsid w:val="009852BF"/>
    <w:rsid w:val="00985EC2"/>
    <w:rsid w:val="00990DB5"/>
    <w:rsid w:val="00990DD1"/>
    <w:rsid w:val="0099222C"/>
    <w:rsid w:val="0099226D"/>
    <w:rsid w:val="00992DE0"/>
    <w:rsid w:val="009949ED"/>
    <w:rsid w:val="009969AE"/>
    <w:rsid w:val="009B11F7"/>
    <w:rsid w:val="009B15F0"/>
    <w:rsid w:val="009B3065"/>
    <w:rsid w:val="009C01A4"/>
    <w:rsid w:val="009C0338"/>
    <w:rsid w:val="009C1140"/>
    <w:rsid w:val="009C567F"/>
    <w:rsid w:val="009D1BB5"/>
    <w:rsid w:val="009E38DB"/>
    <w:rsid w:val="009E5087"/>
    <w:rsid w:val="009F16E2"/>
    <w:rsid w:val="009F1A8B"/>
    <w:rsid w:val="009F4DD6"/>
    <w:rsid w:val="00A03AD8"/>
    <w:rsid w:val="00A03F97"/>
    <w:rsid w:val="00A15345"/>
    <w:rsid w:val="00A2000B"/>
    <w:rsid w:val="00A2499B"/>
    <w:rsid w:val="00A37A8C"/>
    <w:rsid w:val="00A46A85"/>
    <w:rsid w:val="00A7545D"/>
    <w:rsid w:val="00A76C09"/>
    <w:rsid w:val="00A825C7"/>
    <w:rsid w:val="00A90386"/>
    <w:rsid w:val="00AA31CF"/>
    <w:rsid w:val="00AA3567"/>
    <w:rsid w:val="00AC1C1D"/>
    <w:rsid w:val="00AC20FD"/>
    <w:rsid w:val="00AE5040"/>
    <w:rsid w:val="00AF04B8"/>
    <w:rsid w:val="00AF38E4"/>
    <w:rsid w:val="00B03E32"/>
    <w:rsid w:val="00B12F03"/>
    <w:rsid w:val="00B13025"/>
    <w:rsid w:val="00B154B3"/>
    <w:rsid w:val="00B157C5"/>
    <w:rsid w:val="00B16E35"/>
    <w:rsid w:val="00B205F6"/>
    <w:rsid w:val="00B2190E"/>
    <w:rsid w:val="00B30A16"/>
    <w:rsid w:val="00B53725"/>
    <w:rsid w:val="00B54CCC"/>
    <w:rsid w:val="00B602B6"/>
    <w:rsid w:val="00B61339"/>
    <w:rsid w:val="00B64E34"/>
    <w:rsid w:val="00B656D7"/>
    <w:rsid w:val="00B84296"/>
    <w:rsid w:val="00B87097"/>
    <w:rsid w:val="00B91026"/>
    <w:rsid w:val="00B91A0A"/>
    <w:rsid w:val="00BB2738"/>
    <w:rsid w:val="00BC1CF7"/>
    <w:rsid w:val="00BE0665"/>
    <w:rsid w:val="00BE5171"/>
    <w:rsid w:val="00BF1DD7"/>
    <w:rsid w:val="00BF7EBE"/>
    <w:rsid w:val="00C0734A"/>
    <w:rsid w:val="00C11E13"/>
    <w:rsid w:val="00C174D8"/>
    <w:rsid w:val="00C23252"/>
    <w:rsid w:val="00C24030"/>
    <w:rsid w:val="00C26F89"/>
    <w:rsid w:val="00C34165"/>
    <w:rsid w:val="00C371F5"/>
    <w:rsid w:val="00C5450E"/>
    <w:rsid w:val="00C54602"/>
    <w:rsid w:val="00C61CD1"/>
    <w:rsid w:val="00C61DEA"/>
    <w:rsid w:val="00C647A8"/>
    <w:rsid w:val="00C65223"/>
    <w:rsid w:val="00C656C9"/>
    <w:rsid w:val="00C65D29"/>
    <w:rsid w:val="00C66DB3"/>
    <w:rsid w:val="00C72E12"/>
    <w:rsid w:val="00C73469"/>
    <w:rsid w:val="00C774DB"/>
    <w:rsid w:val="00C77EAD"/>
    <w:rsid w:val="00C905AA"/>
    <w:rsid w:val="00C9551A"/>
    <w:rsid w:val="00CA2A12"/>
    <w:rsid w:val="00CA49F6"/>
    <w:rsid w:val="00CB6785"/>
    <w:rsid w:val="00CC13EE"/>
    <w:rsid w:val="00CE40F7"/>
    <w:rsid w:val="00CF1C4B"/>
    <w:rsid w:val="00CF496D"/>
    <w:rsid w:val="00CF7573"/>
    <w:rsid w:val="00D008D9"/>
    <w:rsid w:val="00D030B5"/>
    <w:rsid w:val="00D07384"/>
    <w:rsid w:val="00D074A0"/>
    <w:rsid w:val="00D07AF9"/>
    <w:rsid w:val="00D26290"/>
    <w:rsid w:val="00D26DBB"/>
    <w:rsid w:val="00D327C3"/>
    <w:rsid w:val="00D350D5"/>
    <w:rsid w:val="00D440DD"/>
    <w:rsid w:val="00D50EB9"/>
    <w:rsid w:val="00D53D05"/>
    <w:rsid w:val="00D61F17"/>
    <w:rsid w:val="00D65327"/>
    <w:rsid w:val="00D70F95"/>
    <w:rsid w:val="00D71B7B"/>
    <w:rsid w:val="00D82A31"/>
    <w:rsid w:val="00D84827"/>
    <w:rsid w:val="00D8573F"/>
    <w:rsid w:val="00D90BF4"/>
    <w:rsid w:val="00D928BE"/>
    <w:rsid w:val="00D93298"/>
    <w:rsid w:val="00D952B2"/>
    <w:rsid w:val="00DA2B52"/>
    <w:rsid w:val="00DA65DF"/>
    <w:rsid w:val="00DB1FB5"/>
    <w:rsid w:val="00DB5FF1"/>
    <w:rsid w:val="00DE03BD"/>
    <w:rsid w:val="00DE2DC3"/>
    <w:rsid w:val="00DE39BA"/>
    <w:rsid w:val="00DE3C34"/>
    <w:rsid w:val="00DF18C0"/>
    <w:rsid w:val="00DF3F4D"/>
    <w:rsid w:val="00DF5F0B"/>
    <w:rsid w:val="00E00748"/>
    <w:rsid w:val="00E02E3F"/>
    <w:rsid w:val="00E06E3A"/>
    <w:rsid w:val="00E07FA6"/>
    <w:rsid w:val="00E16E87"/>
    <w:rsid w:val="00E21E3F"/>
    <w:rsid w:val="00E23203"/>
    <w:rsid w:val="00E3170F"/>
    <w:rsid w:val="00E329FB"/>
    <w:rsid w:val="00E34FF5"/>
    <w:rsid w:val="00E41BCB"/>
    <w:rsid w:val="00E41E55"/>
    <w:rsid w:val="00E42884"/>
    <w:rsid w:val="00E5096F"/>
    <w:rsid w:val="00E51EEF"/>
    <w:rsid w:val="00E52D71"/>
    <w:rsid w:val="00E5458E"/>
    <w:rsid w:val="00E56269"/>
    <w:rsid w:val="00E569E4"/>
    <w:rsid w:val="00E57E20"/>
    <w:rsid w:val="00E674FF"/>
    <w:rsid w:val="00E72B0C"/>
    <w:rsid w:val="00E74D2F"/>
    <w:rsid w:val="00E77C9C"/>
    <w:rsid w:val="00E837A4"/>
    <w:rsid w:val="00E9731B"/>
    <w:rsid w:val="00EA2409"/>
    <w:rsid w:val="00EA6B2E"/>
    <w:rsid w:val="00EB22D3"/>
    <w:rsid w:val="00EC5B24"/>
    <w:rsid w:val="00EC77C7"/>
    <w:rsid w:val="00ED2F99"/>
    <w:rsid w:val="00EF350A"/>
    <w:rsid w:val="00EF7101"/>
    <w:rsid w:val="00F01EC9"/>
    <w:rsid w:val="00F0217D"/>
    <w:rsid w:val="00F02599"/>
    <w:rsid w:val="00F03D50"/>
    <w:rsid w:val="00F03FEA"/>
    <w:rsid w:val="00F043CE"/>
    <w:rsid w:val="00F10FFB"/>
    <w:rsid w:val="00F114D5"/>
    <w:rsid w:val="00F15318"/>
    <w:rsid w:val="00F16DBB"/>
    <w:rsid w:val="00F173BB"/>
    <w:rsid w:val="00F24DF1"/>
    <w:rsid w:val="00F26A3B"/>
    <w:rsid w:val="00F315B7"/>
    <w:rsid w:val="00F33431"/>
    <w:rsid w:val="00F402A0"/>
    <w:rsid w:val="00F41E5E"/>
    <w:rsid w:val="00F4481E"/>
    <w:rsid w:val="00F474ED"/>
    <w:rsid w:val="00F479C0"/>
    <w:rsid w:val="00F513DE"/>
    <w:rsid w:val="00F52963"/>
    <w:rsid w:val="00F612CB"/>
    <w:rsid w:val="00F671EB"/>
    <w:rsid w:val="00F75378"/>
    <w:rsid w:val="00F7579C"/>
    <w:rsid w:val="00F809BC"/>
    <w:rsid w:val="00F92EB3"/>
    <w:rsid w:val="00F950F2"/>
    <w:rsid w:val="00FA094B"/>
    <w:rsid w:val="00FA11AE"/>
    <w:rsid w:val="00FA2169"/>
    <w:rsid w:val="00FA49DF"/>
    <w:rsid w:val="00FB33C8"/>
    <w:rsid w:val="00FB72D6"/>
    <w:rsid w:val="00FD4F38"/>
    <w:rsid w:val="00FD78AA"/>
    <w:rsid w:val="00FE3394"/>
    <w:rsid w:val="00FE5E40"/>
    <w:rsid w:val="00FE6D86"/>
    <w:rsid w:val="00FF2D43"/>
    <w:rsid w:val="00FF3716"/>
    <w:rsid w:val="00FF5440"/>
    <w:rsid w:val="00FF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C84038-8B81-4292-B18B-628EAD911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514BE"/>
    <w:pPr>
      <w:widowControl w:val="0"/>
      <w:autoSpaceDE w:val="0"/>
      <w:autoSpaceDN w:val="0"/>
      <w:adjustRightInd w:val="0"/>
    </w:pPr>
  </w:style>
  <w:style w:type="paragraph" w:styleId="1">
    <w:name w:val="heading 1"/>
    <w:basedOn w:val="a0"/>
    <w:link w:val="10"/>
    <w:uiPriority w:val="9"/>
    <w:qFormat/>
    <w:rsid w:val="00FA094B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Cuprum" w:hAnsi="Cuprum"/>
      <w:kern w:val="36"/>
      <w:sz w:val="42"/>
      <w:szCs w:val="4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нумерованный"/>
    <w:basedOn w:val="a0"/>
    <w:rsid w:val="00540E38"/>
    <w:pPr>
      <w:widowControl/>
      <w:numPr>
        <w:numId w:val="2"/>
      </w:numPr>
      <w:autoSpaceDE/>
      <w:autoSpaceDN/>
      <w:adjustRightInd/>
      <w:spacing w:after="240"/>
    </w:pPr>
    <w:rPr>
      <w:rFonts w:ascii="Verdana" w:hAnsi="Verdana"/>
      <w:sz w:val="18"/>
      <w:szCs w:val="24"/>
    </w:rPr>
  </w:style>
  <w:style w:type="paragraph" w:styleId="a4">
    <w:name w:val="footer"/>
    <w:basedOn w:val="a0"/>
    <w:rsid w:val="00540E38"/>
    <w:pPr>
      <w:tabs>
        <w:tab w:val="center" w:pos="4677"/>
        <w:tab w:val="right" w:pos="9355"/>
      </w:tabs>
    </w:pPr>
  </w:style>
  <w:style w:type="character" w:styleId="a5">
    <w:name w:val="page number"/>
    <w:basedOn w:val="a1"/>
    <w:rsid w:val="00540E38"/>
  </w:style>
  <w:style w:type="paragraph" w:customStyle="1" w:styleId="a6">
    <w:name w:val="Знак Знак Знак Знак Знак Знак Знак"/>
    <w:basedOn w:val="a0"/>
    <w:rsid w:val="00540E38"/>
    <w:pPr>
      <w:widowControl/>
      <w:tabs>
        <w:tab w:val="num" w:pos="360"/>
      </w:tabs>
      <w:autoSpaceDE/>
      <w:autoSpaceDN/>
      <w:adjustRightInd/>
      <w:spacing w:before="100" w:beforeAutospacing="1" w:after="160" w:afterAutospacing="1" w:line="240" w:lineRule="exact"/>
      <w:jc w:val="both"/>
    </w:pPr>
    <w:rPr>
      <w:rFonts w:ascii="Verdana" w:hAnsi="Verdana" w:cs="Verdana"/>
      <w:lang w:val="en-US" w:eastAsia="en-US"/>
    </w:rPr>
  </w:style>
  <w:style w:type="paragraph" w:styleId="a7">
    <w:name w:val="Document Map"/>
    <w:basedOn w:val="a0"/>
    <w:semiHidden/>
    <w:rsid w:val="005E7C90"/>
    <w:pPr>
      <w:shd w:val="clear" w:color="auto" w:fill="000080"/>
    </w:pPr>
    <w:rPr>
      <w:rFonts w:ascii="Tahoma" w:hAnsi="Tahoma" w:cs="Tahoma"/>
    </w:rPr>
  </w:style>
  <w:style w:type="paragraph" w:styleId="a8">
    <w:name w:val="header"/>
    <w:basedOn w:val="a0"/>
    <w:link w:val="a9"/>
    <w:rsid w:val="006976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6976D1"/>
  </w:style>
  <w:style w:type="paragraph" w:customStyle="1" w:styleId="ConsPlusNormal">
    <w:name w:val="ConsPlusNormal"/>
    <w:rsid w:val="007211E2"/>
    <w:pPr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customStyle="1" w:styleId="ConsPlusNonformat">
    <w:name w:val="ConsPlusNonformat"/>
    <w:rsid w:val="007211E2"/>
    <w:pPr>
      <w:widowControl w:val="0"/>
      <w:autoSpaceDE w:val="0"/>
      <w:autoSpaceDN w:val="0"/>
      <w:adjustRightInd w:val="0"/>
    </w:pPr>
    <w:rPr>
      <w:rFonts w:ascii="Courier New" w:eastAsia="MS Mincho" w:hAnsi="Courier New" w:cs="Courier New"/>
      <w:lang w:eastAsia="ja-JP"/>
    </w:rPr>
  </w:style>
  <w:style w:type="paragraph" w:styleId="aa">
    <w:name w:val="List Paragraph"/>
    <w:basedOn w:val="a0"/>
    <w:uiPriority w:val="34"/>
    <w:qFormat/>
    <w:rsid w:val="007211E2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b">
    <w:name w:val="Body Text"/>
    <w:basedOn w:val="a0"/>
    <w:link w:val="ac"/>
    <w:rsid w:val="007540F9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28"/>
    </w:rPr>
  </w:style>
  <w:style w:type="character" w:customStyle="1" w:styleId="ac">
    <w:name w:val="Основной текст Знак"/>
    <w:basedOn w:val="a1"/>
    <w:link w:val="ab"/>
    <w:rsid w:val="007540F9"/>
    <w:rPr>
      <w:sz w:val="28"/>
    </w:rPr>
  </w:style>
  <w:style w:type="paragraph" w:styleId="ad">
    <w:name w:val="Balloon Text"/>
    <w:basedOn w:val="a0"/>
    <w:link w:val="ae"/>
    <w:rsid w:val="0055104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551042"/>
    <w:rPr>
      <w:rFonts w:ascii="Tahoma" w:hAnsi="Tahoma" w:cs="Tahoma"/>
      <w:sz w:val="16"/>
      <w:szCs w:val="16"/>
    </w:rPr>
  </w:style>
  <w:style w:type="character" w:customStyle="1" w:styleId="af">
    <w:name w:val="Основной текст_"/>
    <w:basedOn w:val="a1"/>
    <w:link w:val="6"/>
    <w:rsid w:val="008803EC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f"/>
    <w:rsid w:val="008803EC"/>
    <w:pPr>
      <w:widowControl/>
      <w:shd w:val="clear" w:color="auto" w:fill="FFFFFF"/>
      <w:autoSpaceDE/>
      <w:autoSpaceDN/>
      <w:adjustRightInd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character" w:customStyle="1" w:styleId="5">
    <w:name w:val="Основной текст (5)_"/>
    <w:basedOn w:val="a1"/>
    <w:link w:val="51"/>
    <w:rsid w:val="003454E1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51">
    <w:name w:val="Основной текст (5)1"/>
    <w:basedOn w:val="a0"/>
    <w:link w:val="5"/>
    <w:rsid w:val="003454E1"/>
    <w:pPr>
      <w:widowControl/>
      <w:shd w:val="clear" w:color="auto" w:fill="FFFFFF"/>
      <w:autoSpaceDE/>
      <w:autoSpaceDN/>
      <w:adjustRightInd/>
      <w:spacing w:line="346" w:lineRule="exact"/>
      <w:ind w:hanging="440"/>
      <w:jc w:val="both"/>
    </w:pPr>
    <w:rPr>
      <w:rFonts w:ascii="Verdana" w:eastAsia="Verdana" w:hAnsi="Verdana" w:cs="Verdana"/>
      <w:spacing w:val="-10"/>
      <w:sz w:val="19"/>
      <w:szCs w:val="19"/>
    </w:rPr>
  </w:style>
  <w:style w:type="table" w:styleId="af0">
    <w:name w:val="Table Grid"/>
    <w:basedOn w:val="a2"/>
    <w:rsid w:val="00053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FA094B"/>
    <w:rPr>
      <w:rFonts w:ascii="Cuprum" w:hAnsi="Cuprum"/>
      <w:kern w:val="36"/>
      <w:sz w:val="42"/>
      <w:szCs w:val="42"/>
    </w:rPr>
  </w:style>
  <w:style w:type="character" w:styleId="af1">
    <w:name w:val="annotation reference"/>
    <w:basedOn w:val="a1"/>
    <w:rsid w:val="000670DC"/>
    <w:rPr>
      <w:sz w:val="16"/>
      <w:szCs w:val="16"/>
    </w:rPr>
  </w:style>
  <w:style w:type="character" w:styleId="af2">
    <w:name w:val="Placeholder Text"/>
    <w:basedOn w:val="a1"/>
    <w:uiPriority w:val="99"/>
    <w:semiHidden/>
    <w:rsid w:val="00311E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3732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50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321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98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11" w:color="E4E4E4"/>
                            <w:bottom w:val="single" w:sz="6" w:space="0" w:color="E4E4E4"/>
                            <w:right w:val="single" w:sz="6" w:space="11" w:color="E4E4E4"/>
                          </w:divBdr>
                          <w:divsChild>
                            <w:div w:id="159921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208D3-6874-4C64-94AB-3F4E30251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"Яйвинская ГРЭС" ОАО "ОГК-4"</Company>
  <LinksUpToDate>false</LinksUpToDate>
  <CharactersWithSpaces>7570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kazantsev</dc:creator>
  <cp:lastModifiedBy>Иваненко Татьяна Васильевна</cp:lastModifiedBy>
  <cp:revision>10</cp:revision>
  <cp:lastPrinted>2017-10-18T06:46:00Z</cp:lastPrinted>
  <dcterms:created xsi:type="dcterms:W3CDTF">2018-01-16T06:48:00Z</dcterms:created>
  <dcterms:modified xsi:type="dcterms:W3CDTF">2019-08-05T03:23:00Z</dcterms:modified>
</cp:coreProperties>
</file>